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11BCA" w14:textId="1D3D3173" w:rsidR="00CF1C83" w:rsidRPr="004F20E3" w:rsidRDefault="004F20E3" w:rsidP="004F20E3">
      <w:pPr>
        <w:spacing w:after="0" w:line="240" w:lineRule="auto"/>
        <w:jc w:val="center"/>
        <w:rPr>
          <w:rFonts w:ascii="Arial" w:hAnsi="Arial" w:cs="Arial"/>
        </w:rPr>
      </w:pPr>
      <w:r w:rsidRPr="004F20E3">
        <w:rPr>
          <w:rFonts w:ascii="Arial" w:hAnsi="Arial" w:cs="Arial"/>
        </w:rPr>
        <w:t xml:space="preserve">ZARZĄDZENIE </w:t>
      </w:r>
      <w:r w:rsidR="00F94946">
        <w:rPr>
          <w:rFonts w:ascii="Arial" w:hAnsi="Arial" w:cs="Arial"/>
        </w:rPr>
        <w:t xml:space="preserve"> nr  </w:t>
      </w:r>
      <w:r w:rsidRPr="004F20E3">
        <w:rPr>
          <w:rFonts w:ascii="Arial" w:hAnsi="Arial" w:cs="Arial"/>
        </w:rPr>
        <w:t>0050.</w:t>
      </w:r>
      <w:r w:rsidR="00F94946">
        <w:rPr>
          <w:rFonts w:ascii="Arial" w:hAnsi="Arial" w:cs="Arial"/>
        </w:rPr>
        <w:t>2.</w:t>
      </w:r>
      <w:r w:rsidR="00DC1779">
        <w:rPr>
          <w:rFonts w:ascii="Arial" w:hAnsi="Arial" w:cs="Arial"/>
        </w:rPr>
        <w:t>30</w:t>
      </w:r>
      <w:r w:rsidRPr="004F20E3">
        <w:rPr>
          <w:rFonts w:ascii="Arial" w:hAnsi="Arial" w:cs="Arial"/>
        </w:rPr>
        <w:t xml:space="preserve">.2025 </w:t>
      </w:r>
    </w:p>
    <w:p w14:paraId="0E6A644D" w14:textId="77777777" w:rsidR="004F20E3" w:rsidRPr="004F20E3" w:rsidRDefault="004F20E3" w:rsidP="004F20E3">
      <w:pPr>
        <w:spacing w:after="0" w:line="240" w:lineRule="auto"/>
        <w:jc w:val="center"/>
        <w:rPr>
          <w:rFonts w:ascii="Arial" w:hAnsi="Arial" w:cs="Arial"/>
        </w:rPr>
      </w:pPr>
      <w:r w:rsidRPr="004F20E3">
        <w:rPr>
          <w:rFonts w:ascii="Arial" w:hAnsi="Arial" w:cs="Arial"/>
        </w:rPr>
        <w:t>Wójta Gminy Wijewo</w:t>
      </w:r>
    </w:p>
    <w:p w14:paraId="08F992C4" w14:textId="3DFE7281" w:rsidR="004F20E3" w:rsidRDefault="004F20E3" w:rsidP="004F20E3">
      <w:pPr>
        <w:spacing w:after="0" w:line="240" w:lineRule="auto"/>
        <w:jc w:val="center"/>
        <w:rPr>
          <w:rFonts w:ascii="Arial" w:hAnsi="Arial" w:cs="Arial"/>
        </w:rPr>
      </w:pPr>
      <w:r w:rsidRPr="004F20E3">
        <w:rPr>
          <w:rFonts w:ascii="Arial" w:hAnsi="Arial" w:cs="Arial"/>
        </w:rPr>
        <w:t xml:space="preserve"> z dnia </w:t>
      </w:r>
      <w:r w:rsidR="00DC1779">
        <w:rPr>
          <w:rFonts w:ascii="Arial" w:hAnsi="Arial" w:cs="Arial"/>
        </w:rPr>
        <w:t>15</w:t>
      </w:r>
      <w:r w:rsidRPr="004F20E3">
        <w:rPr>
          <w:rFonts w:ascii="Arial" w:hAnsi="Arial" w:cs="Arial"/>
        </w:rPr>
        <w:t xml:space="preserve">  kwietnia 2025 r.</w:t>
      </w:r>
    </w:p>
    <w:p w14:paraId="5AD67A0D" w14:textId="77777777" w:rsidR="00F94946" w:rsidRDefault="00F94946" w:rsidP="004F20E3">
      <w:pPr>
        <w:spacing w:after="0" w:line="240" w:lineRule="auto"/>
        <w:jc w:val="center"/>
        <w:rPr>
          <w:rFonts w:ascii="Arial" w:hAnsi="Arial" w:cs="Arial"/>
        </w:rPr>
      </w:pPr>
    </w:p>
    <w:p w14:paraId="4820E093" w14:textId="77777777" w:rsidR="00F94946" w:rsidRDefault="00F94946" w:rsidP="004F20E3">
      <w:pPr>
        <w:spacing w:after="0" w:line="240" w:lineRule="auto"/>
        <w:jc w:val="center"/>
        <w:rPr>
          <w:rFonts w:ascii="Arial" w:hAnsi="Arial" w:cs="Arial"/>
        </w:rPr>
      </w:pPr>
    </w:p>
    <w:p w14:paraId="144A8CFE" w14:textId="4D45054C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sprawie organizacji i funkcjonowania akcji kurierskiej na terenie Gminy Wijewo</w:t>
      </w:r>
    </w:p>
    <w:p w14:paraId="55EE41B2" w14:textId="77777777" w:rsidR="00F94946" w:rsidRDefault="00F94946" w:rsidP="004F20E3">
      <w:pPr>
        <w:spacing w:after="0" w:line="240" w:lineRule="auto"/>
        <w:jc w:val="both"/>
        <w:rPr>
          <w:rFonts w:ascii="Arial" w:hAnsi="Arial" w:cs="Arial"/>
        </w:rPr>
      </w:pPr>
    </w:p>
    <w:p w14:paraId="6768FD1C" w14:textId="77777777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</w:p>
    <w:p w14:paraId="736B95A6" w14:textId="07DBE86A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94946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a podstawie art. 7, art. 8 i art. 30 ustawy z dnia 11 marca 2022 r. o obronie Ojczyzny ( 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Dz.U. 2024, poz. 248 ze zm.) </w:t>
      </w:r>
      <w:r w:rsidR="007B158D">
        <w:rPr>
          <w:rFonts w:ascii="Arial" w:hAnsi="Arial" w:cs="Arial"/>
        </w:rPr>
        <w:t>a także rozporządzenia Ministra Obrony Narodowej z dnia 17 stycznia 2025 r. w sprawie doręczania kart powołania do służby wojskowej pełnionej w razie ogłoszenia mobilizacji i w czasie wojny (Dz. U. 2025, poz. 127)</w:t>
      </w:r>
      <w:r>
        <w:rPr>
          <w:rFonts w:ascii="Arial" w:hAnsi="Arial" w:cs="Arial"/>
        </w:rPr>
        <w:t xml:space="preserve"> </w:t>
      </w:r>
      <w:r w:rsidR="007B158D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wojewódzkich Założeń akcji kurierskiej dla terenu województwa wielkopolskiego zarządza się, co następuje:</w:t>
      </w:r>
    </w:p>
    <w:p w14:paraId="37384E15" w14:textId="77777777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</w:p>
    <w:p w14:paraId="4D2E7081" w14:textId="2E41A8A5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1. </w:t>
      </w:r>
      <w:r w:rsidR="00B01169">
        <w:rPr>
          <w:rFonts w:ascii="Arial" w:hAnsi="Arial" w:cs="Arial"/>
        </w:rPr>
        <w:t>Zarządzenie określa cel, założenia i schemat akcji kurierskiej na terenie Gminy Wijewo oraz właściwości i tryb postepowania Wójta Gminy Wijewo w organizacji i funkcjonowaniu dokumentów powołania w trybie akcji kurierskiej.</w:t>
      </w:r>
    </w:p>
    <w:p w14:paraId="31D1EE89" w14:textId="77777777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</w:p>
    <w:p w14:paraId="1337DB42" w14:textId="77777777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</w:p>
    <w:p w14:paraId="6C96E527" w14:textId="774B644A" w:rsidR="004F20E3" w:rsidRDefault="004F20E3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2. </w:t>
      </w:r>
      <w:r w:rsidR="00B011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Akcja kurierska to zorganizowany przez organ administracji publicznej system doręczania kart powołania , wezwań w sprawie obowiązku obrony oraz wezwań do wykonania świadczeń na rzecz obrony zwanych dalej „dokumentami powołania” adresatom.</w:t>
      </w:r>
    </w:p>
    <w:p w14:paraId="2DD09DFC" w14:textId="77777777" w:rsidR="00B01169" w:rsidRDefault="00B01169" w:rsidP="004F20E3">
      <w:pPr>
        <w:spacing w:after="0" w:line="240" w:lineRule="auto"/>
        <w:jc w:val="both"/>
        <w:rPr>
          <w:rFonts w:ascii="Arial" w:hAnsi="Arial" w:cs="Arial"/>
        </w:rPr>
      </w:pPr>
    </w:p>
    <w:p w14:paraId="648FC635" w14:textId="77777777" w:rsidR="00B66102" w:rsidRDefault="00B66102" w:rsidP="004F20E3">
      <w:pPr>
        <w:spacing w:after="0" w:line="240" w:lineRule="auto"/>
        <w:jc w:val="both"/>
        <w:rPr>
          <w:rFonts w:ascii="Arial" w:hAnsi="Arial" w:cs="Arial"/>
        </w:rPr>
      </w:pPr>
    </w:p>
    <w:p w14:paraId="1EAC3F36" w14:textId="3695E1EE" w:rsidR="00B01169" w:rsidRDefault="00B01169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3. Celem akcji kurierskiej jest:</w:t>
      </w:r>
    </w:p>
    <w:p w14:paraId="0F7FEB24" w14:textId="4BF26275" w:rsidR="00B01169" w:rsidRDefault="00B01169" w:rsidP="00B011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Sprawne i terminowe dostarczenie dokumentów powołania adresatom,</w:t>
      </w:r>
    </w:p>
    <w:p w14:paraId="2BC571B5" w14:textId="08652010" w:rsidR="00B01169" w:rsidRDefault="00B01169" w:rsidP="00B011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Doręczenie wezwań do wykonania świadczeń na rzecz obrony,</w:t>
      </w:r>
    </w:p>
    <w:p w14:paraId="4D2D9F1B" w14:textId="353BCF24" w:rsidR="00B01169" w:rsidRDefault="00B01169" w:rsidP="00B0116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Rozplakatowanie </w:t>
      </w:r>
      <w:proofErr w:type="spellStart"/>
      <w:r>
        <w:rPr>
          <w:rFonts w:ascii="Arial" w:hAnsi="Arial" w:cs="Arial"/>
        </w:rPr>
        <w:t>obwieszczeń</w:t>
      </w:r>
      <w:proofErr w:type="spellEnd"/>
      <w:r>
        <w:rPr>
          <w:rFonts w:ascii="Arial" w:hAnsi="Arial" w:cs="Arial"/>
        </w:rPr>
        <w:t xml:space="preserve"> o powszechnej mobilizacji.</w:t>
      </w:r>
    </w:p>
    <w:p w14:paraId="069166CD" w14:textId="77777777" w:rsidR="00B01169" w:rsidRDefault="00B01169" w:rsidP="00B01169">
      <w:pPr>
        <w:spacing w:after="0" w:line="240" w:lineRule="auto"/>
        <w:jc w:val="both"/>
        <w:rPr>
          <w:rFonts w:ascii="Arial" w:hAnsi="Arial" w:cs="Arial"/>
        </w:rPr>
      </w:pPr>
    </w:p>
    <w:p w14:paraId="60400C4E" w14:textId="77777777" w:rsidR="00B66102" w:rsidRDefault="00B66102" w:rsidP="00B01169">
      <w:pPr>
        <w:spacing w:after="0" w:line="240" w:lineRule="auto"/>
        <w:jc w:val="both"/>
        <w:rPr>
          <w:rFonts w:ascii="Arial" w:hAnsi="Arial" w:cs="Arial"/>
        </w:rPr>
      </w:pPr>
    </w:p>
    <w:p w14:paraId="0B1DF4C2" w14:textId="77777777" w:rsidR="00B66102" w:rsidRDefault="00B01169" w:rsidP="00B0116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4. </w:t>
      </w:r>
    </w:p>
    <w:p w14:paraId="39D401FC" w14:textId="138341F1" w:rsidR="00B01169" w:rsidRDefault="00B66102" w:rsidP="00B0116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1.W celu właściwego przebiegu (funkcjonowania) akcji kurierskiej należy opracować:</w:t>
      </w:r>
    </w:p>
    <w:p w14:paraId="672832AF" w14:textId="528CA60E" w:rsidR="00B66102" w:rsidRDefault="00B66102" w:rsidP="00B661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Plan akcji kurierskiej Gminy Wijewo, w którym określić należy:</w:t>
      </w:r>
    </w:p>
    <w:p w14:paraId="29D126E6" w14:textId="5D08AFE2" w:rsidR="00B66102" w:rsidRDefault="00B66102" w:rsidP="00B661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Rejony i trasy doręczeń kart powołania ,</w:t>
      </w:r>
    </w:p>
    <w:p w14:paraId="70D64B88" w14:textId="28DB9E26" w:rsidR="00B66102" w:rsidRDefault="00B66102" w:rsidP="00B661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Niezbędne siły i środki (zaplanowane w ramach świadczeń osobistych i</w:t>
      </w:r>
      <w:r w:rsidR="00F94946">
        <w:rPr>
          <w:rFonts w:ascii="Arial" w:hAnsi="Arial" w:cs="Arial"/>
        </w:rPr>
        <w:t> </w:t>
      </w:r>
      <w:r>
        <w:rPr>
          <w:rFonts w:ascii="Arial" w:hAnsi="Arial" w:cs="Arial"/>
        </w:rPr>
        <w:t>rzeczowych),</w:t>
      </w:r>
    </w:p>
    <w:p w14:paraId="331C3FBA" w14:textId="46DE637C" w:rsidR="00B66102" w:rsidRDefault="00B66102" w:rsidP="00B661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Zasady przekazywania informacji o uruchomieniu akcji, jej przebiegu i wynikach,</w:t>
      </w:r>
    </w:p>
    <w:p w14:paraId="538EC562" w14:textId="7C33D7EE" w:rsidR="00B66102" w:rsidRDefault="00B66102" w:rsidP="00B6610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Warianty działania w różnych godzinach doby.</w:t>
      </w:r>
    </w:p>
    <w:p w14:paraId="274926EF" w14:textId="33E58172" w:rsidR="00B66102" w:rsidRDefault="00B66102" w:rsidP="00B661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 rozplakatowania </w:t>
      </w:r>
      <w:proofErr w:type="spellStart"/>
      <w:r>
        <w:rPr>
          <w:rFonts w:ascii="Arial" w:hAnsi="Arial" w:cs="Arial"/>
        </w:rPr>
        <w:t>obwieszczeń</w:t>
      </w:r>
      <w:proofErr w:type="spellEnd"/>
      <w:r>
        <w:rPr>
          <w:rFonts w:ascii="Arial" w:hAnsi="Arial" w:cs="Arial"/>
        </w:rPr>
        <w:t xml:space="preserve"> na terenie Gminy Wijewo.</w:t>
      </w:r>
    </w:p>
    <w:p w14:paraId="1BDDC3DC" w14:textId="77777777" w:rsidR="00B66102" w:rsidRPr="00B66102" w:rsidRDefault="00B66102" w:rsidP="00B66102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4DBFAF42" w14:textId="728777F6" w:rsidR="004F20E3" w:rsidRDefault="00B66102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2.Ujęte w planie zagadnienia w zakresie zapewnienia porządku w czasie trwania akcji kurierskiej oraz zabezpieczenia tras przejazdu kurierów, uzgodnić z Komendą Miejską Policji w Lesznie.</w:t>
      </w:r>
    </w:p>
    <w:p w14:paraId="1BF8DE6A" w14:textId="77777777" w:rsidR="00B66102" w:rsidRDefault="00B66102" w:rsidP="004F20E3">
      <w:pPr>
        <w:spacing w:after="0" w:line="240" w:lineRule="auto"/>
        <w:jc w:val="both"/>
        <w:rPr>
          <w:rFonts w:ascii="Arial" w:hAnsi="Arial" w:cs="Arial"/>
        </w:rPr>
      </w:pPr>
    </w:p>
    <w:p w14:paraId="5ADC6132" w14:textId="77777777" w:rsidR="00B66102" w:rsidRDefault="00B66102" w:rsidP="004F20E3">
      <w:pPr>
        <w:spacing w:after="0" w:line="240" w:lineRule="auto"/>
        <w:jc w:val="both"/>
        <w:rPr>
          <w:rFonts w:ascii="Arial" w:hAnsi="Arial" w:cs="Arial"/>
        </w:rPr>
      </w:pPr>
    </w:p>
    <w:p w14:paraId="674B4A44" w14:textId="3D7E0760" w:rsidR="00B66102" w:rsidRDefault="00B66102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5.</w:t>
      </w:r>
      <w:r w:rsidR="00571054">
        <w:rPr>
          <w:rFonts w:ascii="Arial" w:hAnsi="Arial" w:cs="Arial"/>
        </w:rPr>
        <w:t xml:space="preserve"> Plan akcji kurierskiej aktualizuje się co najmniej raz w roku, a także doraźnie na wniosek Szefa WCR w Lesznie lub Komendanta Miejskiego Policji w Lesznie.</w:t>
      </w:r>
    </w:p>
    <w:p w14:paraId="028F7C80" w14:textId="7B28B717" w:rsidR="00CC3311" w:rsidRDefault="00CC3311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Każda zmiana winna być odnotowana w spisie dokumentów i przekazana do WCR i KMP w</w:t>
      </w:r>
      <w:r w:rsidR="00F94946">
        <w:rPr>
          <w:rFonts w:ascii="Arial" w:hAnsi="Arial" w:cs="Arial"/>
        </w:rPr>
        <w:t> </w:t>
      </w:r>
      <w:r>
        <w:rPr>
          <w:rFonts w:ascii="Arial" w:hAnsi="Arial" w:cs="Arial"/>
        </w:rPr>
        <w:t>Lesznie.</w:t>
      </w:r>
    </w:p>
    <w:p w14:paraId="07845227" w14:textId="77777777" w:rsidR="00571054" w:rsidRDefault="00571054" w:rsidP="004F20E3">
      <w:pPr>
        <w:spacing w:after="0" w:line="240" w:lineRule="auto"/>
        <w:jc w:val="both"/>
        <w:rPr>
          <w:rFonts w:ascii="Arial" w:hAnsi="Arial" w:cs="Arial"/>
        </w:rPr>
      </w:pPr>
    </w:p>
    <w:p w14:paraId="21AF31DF" w14:textId="77777777" w:rsidR="00CC3311" w:rsidRDefault="00CC3311" w:rsidP="004F20E3">
      <w:pPr>
        <w:spacing w:after="0" w:line="240" w:lineRule="auto"/>
        <w:jc w:val="both"/>
        <w:rPr>
          <w:rFonts w:ascii="Arial" w:hAnsi="Arial" w:cs="Arial"/>
        </w:rPr>
      </w:pPr>
    </w:p>
    <w:p w14:paraId="772EC9E5" w14:textId="7EBD7E7F" w:rsidR="00571054" w:rsidRDefault="00571054" w:rsidP="004F20E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</w:t>
      </w:r>
      <w:r w:rsidR="00CC331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6. </w:t>
      </w:r>
      <w:r w:rsidR="00CC3311">
        <w:rPr>
          <w:rFonts w:ascii="Arial" w:hAnsi="Arial" w:cs="Arial"/>
        </w:rPr>
        <w:t>Plan akcji kurierskiej należy wykonać w trzech egzemplarzach:</w:t>
      </w:r>
    </w:p>
    <w:p w14:paraId="26F7975E" w14:textId="184C9AC8" w:rsidR="00CC3311" w:rsidRDefault="00CC3311" w:rsidP="00CC33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Egz. nr 1 – Wójt Gminy Wijewo,</w:t>
      </w:r>
    </w:p>
    <w:p w14:paraId="59A330FC" w14:textId="26B86629" w:rsidR="00CC3311" w:rsidRDefault="00CC3311" w:rsidP="00CC33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Egz. nr 2 – Szef Wojskowego Centrum Rekrutacji  w Lesznie,</w:t>
      </w:r>
    </w:p>
    <w:p w14:paraId="4C5B4060" w14:textId="0F0AB270" w:rsidR="00CC3311" w:rsidRDefault="00CC3311" w:rsidP="00CC33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Egz. nr 3 – Komendant Miejski Policji w Lesznie.</w:t>
      </w:r>
    </w:p>
    <w:p w14:paraId="563ABF5D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0C98988D" w14:textId="22D16529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7. Akcja kurierską kieruje wójt, a w czasie jego nieobecności z-ca wójta lub upoważniony przez niego pracownik urzędu.</w:t>
      </w:r>
    </w:p>
    <w:p w14:paraId="0A0A8480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54163BA7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01E3BD66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8. Na potrzeby akcji kurierskiej wydziela się pomieszczenia biuro urzędu Gminy Wijewo wraz ze środkami łączności.</w:t>
      </w:r>
    </w:p>
    <w:p w14:paraId="3E7C1387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09F58F12" w14:textId="18E5AF20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DFD3F2F" w14:textId="0DA90C95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9. Plan akcji kurierskiej zawiera informacje niejawne oznaczone klauzulą „zastrzeżone”.</w:t>
      </w:r>
    </w:p>
    <w:p w14:paraId="26BFF47F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60C85C56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54B94505" w14:textId="6480D942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§. 10 wykonanie zarządzenia powierza się Sekretarzowi Gminy.</w:t>
      </w:r>
    </w:p>
    <w:p w14:paraId="44773B1B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3D4E2EAE" w14:textId="77777777" w:rsid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</w:p>
    <w:p w14:paraId="68E1BC1D" w14:textId="417EFFF1" w:rsidR="00CC3311" w:rsidRPr="00CC3311" w:rsidRDefault="00CC3311" w:rsidP="00CC331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§ 11. Zarządzenie wchodzi w życie z dniem podpisania.</w:t>
      </w:r>
    </w:p>
    <w:p w14:paraId="677EB25E" w14:textId="77777777" w:rsidR="004F20E3" w:rsidRDefault="004F20E3" w:rsidP="004F20E3">
      <w:pPr>
        <w:jc w:val="center"/>
      </w:pPr>
    </w:p>
    <w:sectPr w:rsidR="004F2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744CB"/>
    <w:multiLevelType w:val="hybridMultilevel"/>
    <w:tmpl w:val="C1F67A8E"/>
    <w:lvl w:ilvl="0" w:tplc="60507A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509B0"/>
    <w:multiLevelType w:val="hybridMultilevel"/>
    <w:tmpl w:val="5106E8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E5F42"/>
    <w:multiLevelType w:val="hybridMultilevel"/>
    <w:tmpl w:val="2AB0F4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5C43E8"/>
    <w:multiLevelType w:val="hybridMultilevel"/>
    <w:tmpl w:val="4BA2F1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181302">
    <w:abstractNumId w:val="1"/>
  </w:num>
  <w:num w:numId="2" w16cid:durableId="829295116">
    <w:abstractNumId w:val="3"/>
  </w:num>
  <w:num w:numId="3" w16cid:durableId="92870481">
    <w:abstractNumId w:val="0"/>
  </w:num>
  <w:num w:numId="4" w16cid:durableId="1593512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0E3"/>
    <w:rsid w:val="000942BB"/>
    <w:rsid w:val="000D0AB0"/>
    <w:rsid w:val="000F6E7D"/>
    <w:rsid w:val="002C2560"/>
    <w:rsid w:val="00366064"/>
    <w:rsid w:val="00415C37"/>
    <w:rsid w:val="00475AE1"/>
    <w:rsid w:val="004D2A0A"/>
    <w:rsid w:val="004F20E3"/>
    <w:rsid w:val="00544836"/>
    <w:rsid w:val="0056474C"/>
    <w:rsid w:val="00571054"/>
    <w:rsid w:val="005A2886"/>
    <w:rsid w:val="005E2216"/>
    <w:rsid w:val="005E22D6"/>
    <w:rsid w:val="007014AB"/>
    <w:rsid w:val="007456B3"/>
    <w:rsid w:val="00760C33"/>
    <w:rsid w:val="00796264"/>
    <w:rsid w:val="007B158D"/>
    <w:rsid w:val="008B3D15"/>
    <w:rsid w:val="008B5E2D"/>
    <w:rsid w:val="008D582E"/>
    <w:rsid w:val="009044C4"/>
    <w:rsid w:val="0091646B"/>
    <w:rsid w:val="0095533A"/>
    <w:rsid w:val="00A10D58"/>
    <w:rsid w:val="00A22E98"/>
    <w:rsid w:val="00A533A9"/>
    <w:rsid w:val="00AA6CC8"/>
    <w:rsid w:val="00AB1F36"/>
    <w:rsid w:val="00B01169"/>
    <w:rsid w:val="00B02525"/>
    <w:rsid w:val="00B125B1"/>
    <w:rsid w:val="00B616E5"/>
    <w:rsid w:val="00B66102"/>
    <w:rsid w:val="00BC0500"/>
    <w:rsid w:val="00BC07F6"/>
    <w:rsid w:val="00C00719"/>
    <w:rsid w:val="00C0246C"/>
    <w:rsid w:val="00CA7CA7"/>
    <w:rsid w:val="00CC3311"/>
    <w:rsid w:val="00CF1C83"/>
    <w:rsid w:val="00D57239"/>
    <w:rsid w:val="00D57710"/>
    <w:rsid w:val="00DC1779"/>
    <w:rsid w:val="00DE06ED"/>
    <w:rsid w:val="00E95D2D"/>
    <w:rsid w:val="00EA20C4"/>
    <w:rsid w:val="00EC4BF5"/>
    <w:rsid w:val="00F470C0"/>
    <w:rsid w:val="00F65C6C"/>
    <w:rsid w:val="00F94946"/>
    <w:rsid w:val="00FE7CA9"/>
    <w:rsid w:val="00FF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28BD7"/>
  <w15:chartTrackingRefBased/>
  <w15:docId w15:val="{8EF2201C-2108-4CB8-BD04-61BE6A1D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20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20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20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20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20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20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20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20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20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20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20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20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20E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20E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20E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20E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20E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20E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20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20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20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20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20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20E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20E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20E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20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20E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20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W</dc:creator>
  <cp:keywords/>
  <dc:description/>
  <cp:lastModifiedBy>UG W</cp:lastModifiedBy>
  <cp:revision>5</cp:revision>
  <cp:lastPrinted>2025-04-15T07:20:00Z</cp:lastPrinted>
  <dcterms:created xsi:type="dcterms:W3CDTF">2025-04-04T05:06:00Z</dcterms:created>
  <dcterms:modified xsi:type="dcterms:W3CDTF">2025-04-15T07:31:00Z</dcterms:modified>
</cp:coreProperties>
</file>