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BFB1C6" w14:textId="3ACFB2C5" w:rsidR="00A1119E" w:rsidRDefault="00806E53" w:rsidP="00C9150E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</w:t>
      </w:r>
      <w:r w:rsidR="00A30713">
        <w:rPr>
          <w:rFonts w:ascii="Arial" w:hAnsi="Arial" w:cs="Arial"/>
          <w:sz w:val="24"/>
          <w:szCs w:val="24"/>
        </w:rPr>
        <w:t>ARZĄDZENIE</w:t>
      </w:r>
      <w:r>
        <w:rPr>
          <w:rFonts w:ascii="Arial" w:hAnsi="Arial" w:cs="Arial"/>
          <w:sz w:val="24"/>
          <w:szCs w:val="24"/>
        </w:rPr>
        <w:t xml:space="preserve"> nr 0050.2.</w:t>
      </w:r>
      <w:r w:rsidR="00C9150E">
        <w:rPr>
          <w:rFonts w:ascii="Arial" w:hAnsi="Arial" w:cs="Arial"/>
          <w:sz w:val="24"/>
          <w:szCs w:val="24"/>
        </w:rPr>
        <w:t>39</w:t>
      </w:r>
      <w:r>
        <w:rPr>
          <w:rFonts w:ascii="Arial" w:hAnsi="Arial" w:cs="Arial"/>
          <w:sz w:val="24"/>
          <w:szCs w:val="24"/>
        </w:rPr>
        <w:t>.2025</w:t>
      </w:r>
    </w:p>
    <w:p w14:paraId="4613C01D" w14:textId="77777777" w:rsidR="00806E53" w:rsidRDefault="00806E53" w:rsidP="00806E53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Wójta Gminy Wijewo</w:t>
      </w:r>
    </w:p>
    <w:p w14:paraId="7EBDE170" w14:textId="77777777" w:rsidR="00806E53" w:rsidRDefault="00806E53" w:rsidP="00806E53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 dnia</w:t>
      </w:r>
      <w:r w:rsidR="00A54B28">
        <w:rPr>
          <w:rFonts w:ascii="Arial" w:hAnsi="Arial" w:cs="Arial"/>
          <w:sz w:val="24"/>
          <w:szCs w:val="24"/>
        </w:rPr>
        <w:t xml:space="preserve"> 28.05.2025r. </w:t>
      </w:r>
    </w:p>
    <w:p w14:paraId="557E7BC6" w14:textId="77777777" w:rsidR="00806E53" w:rsidRDefault="00806E53" w:rsidP="00806E53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 sprawie powołania Komisji Wyborczej do przeprowadzenia wyborów Radnych Młodzieżowej Rady Gminy Wijewo.</w:t>
      </w:r>
    </w:p>
    <w:p w14:paraId="705F3EF5" w14:textId="77777777" w:rsidR="00806E53" w:rsidRDefault="00806E53" w:rsidP="00806E53">
      <w:pPr>
        <w:jc w:val="both"/>
        <w:rPr>
          <w:rFonts w:ascii="Arial" w:hAnsi="Arial" w:cs="Arial"/>
          <w:sz w:val="24"/>
          <w:szCs w:val="24"/>
        </w:rPr>
      </w:pPr>
    </w:p>
    <w:p w14:paraId="10FF29A7" w14:textId="77777777" w:rsidR="00806E53" w:rsidRDefault="00806E53" w:rsidP="00806E53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Na podstawie uchwały Rady Gminy Wijewo </w:t>
      </w:r>
      <w:r w:rsidR="00A54B28">
        <w:rPr>
          <w:rFonts w:ascii="Arial" w:hAnsi="Arial" w:cs="Arial"/>
          <w:sz w:val="24"/>
          <w:szCs w:val="24"/>
        </w:rPr>
        <w:t xml:space="preserve">nr XIII/88/2025 </w:t>
      </w:r>
      <w:r>
        <w:rPr>
          <w:rFonts w:ascii="Arial" w:hAnsi="Arial" w:cs="Arial"/>
          <w:sz w:val="24"/>
          <w:szCs w:val="24"/>
        </w:rPr>
        <w:t>z dnia 28 kwietnia 2025r. w sprawie Powołania Młodzieżowej Rady Gminy Wijewo, Wójt Gminy Wijewo zarządza co następuje:</w:t>
      </w:r>
    </w:p>
    <w:p w14:paraId="27EDADD5" w14:textId="77777777" w:rsidR="00806E53" w:rsidRDefault="00806E53" w:rsidP="00806E53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§1</w:t>
      </w:r>
      <w:r w:rsidR="00071082">
        <w:rPr>
          <w:rFonts w:ascii="Arial" w:hAnsi="Arial" w:cs="Arial"/>
          <w:sz w:val="24"/>
          <w:szCs w:val="24"/>
        </w:rPr>
        <w:t>.</w:t>
      </w:r>
    </w:p>
    <w:p w14:paraId="643286C3" w14:textId="77777777" w:rsidR="00806E53" w:rsidRDefault="00806E53" w:rsidP="00806E53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celu przeprowadzenia wyborów do Młodzieżowej Rady Gminy Wijewo, w tym oceny formularzy zgłoszeniowych kandydatów, powołuje się Komisję </w:t>
      </w:r>
      <w:r w:rsidR="00281F71">
        <w:rPr>
          <w:rFonts w:ascii="Arial" w:hAnsi="Arial" w:cs="Arial"/>
          <w:sz w:val="24"/>
          <w:szCs w:val="24"/>
        </w:rPr>
        <w:t>Wyborczą</w:t>
      </w:r>
      <w:r>
        <w:rPr>
          <w:rFonts w:ascii="Arial" w:hAnsi="Arial" w:cs="Arial"/>
          <w:sz w:val="24"/>
          <w:szCs w:val="24"/>
        </w:rPr>
        <w:t>, w składzie:</w:t>
      </w:r>
    </w:p>
    <w:p w14:paraId="0168E480" w14:textId="77777777" w:rsidR="00806E53" w:rsidRDefault="00071082" w:rsidP="00071082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Przewodniczący Komisji Wyborczej </w:t>
      </w:r>
      <w:r w:rsidR="00A54B28">
        <w:rPr>
          <w:rFonts w:ascii="Arial" w:hAnsi="Arial" w:cs="Arial"/>
          <w:sz w:val="24"/>
          <w:szCs w:val="24"/>
        </w:rPr>
        <w:t xml:space="preserve">Przewodnicząca Rady Gminy Wijewo Maria Rąk. </w:t>
      </w:r>
    </w:p>
    <w:p w14:paraId="3012A711" w14:textId="77777777" w:rsidR="00071082" w:rsidRDefault="00071082" w:rsidP="00071082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Członek Komisji Wyborczej </w:t>
      </w:r>
      <w:r w:rsidR="00A54B28">
        <w:rPr>
          <w:rFonts w:ascii="Arial" w:hAnsi="Arial" w:cs="Arial"/>
          <w:sz w:val="24"/>
          <w:szCs w:val="24"/>
        </w:rPr>
        <w:t xml:space="preserve">Dyrektor Szkoły Podstawowej im. Króla Stanisława Leszczyńskiego w Wijewie Mikołaj Błaszczyk. </w:t>
      </w:r>
    </w:p>
    <w:p w14:paraId="56A0033A" w14:textId="77777777" w:rsidR="00071082" w:rsidRDefault="00071082" w:rsidP="00071082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Członek Komisji Wyborczej </w:t>
      </w:r>
      <w:r w:rsidR="00A54B28">
        <w:rPr>
          <w:rFonts w:ascii="Arial" w:hAnsi="Arial" w:cs="Arial"/>
          <w:sz w:val="24"/>
          <w:szCs w:val="24"/>
        </w:rPr>
        <w:t>Dyrektor Zespołu Szkół im. Powstańców Wielkopolskich w Brennie Agata Sadowska Nędza.</w:t>
      </w:r>
    </w:p>
    <w:p w14:paraId="53A8BB6C" w14:textId="77777777" w:rsidR="00A54B28" w:rsidRDefault="00A54B28" w:rsidP="00071082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Członek Komisji Wyborczej Referent Daria Kasperska.</w:t>
      </w:r>
    </w:p>
    <w:p w14:paraId="0B2AFD3F" w14:textId="77777777" w:rsidR="00071082" w:rsidRDefault="00071082" w:rsidP="00071082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§2.</w:t>
      </w:r>
    </w:p>
    <w:p w14:paraId="0B4219A7" w14:textId="77777777" w:rsidR="00071082" w:rsidRDefault="00071082" w:rsidP="0007108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Komisja działa w oparciu o statut Młodzieżowej Rady Gminy Wijewo. </w:t>
      </w:r>
    </w:p>
    <w:p w14:paraId="01DEE540" w14:textId="77777777" w:rsidR="00071082" w:rsidRDefault="00071082" w:rsidP="00071082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§3.</w:t>
      </w:r>
    </w:p>
    <w:p w14:paraId="5F0D89F6" w14:textId="77777777" w:rsidR="00071082" w:rsidRDefault="00071082" w:rsidP="0007108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Komisja wyborcza rozpocznie prace z dniem ogłoszenia Naboru i działać będzie do dnia wywieszania listy osób zakwalifikowanych. </w:t>
      </w:r>
    </w:p>
    <w:p w14:paraId="257287AD" w14:textId="77777777" w:rsidR="00071082" w:rsidRDefault="00071082" w:rsidP="00071082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§4.</w:t>
      </w:r>
    </w:p>
    <w:p w14:paraId="35CBB225" w14:textId="77777777" w:rsidR="00071082" w:rsidRDefault="00071082" w:rsidP="0007108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Wykonanie zarządzenia powierza się wójtowi Gminy Wijewo</w:t>
      </w:r>
    </w:p>
    <w:p w14:paraId="627DF50E" w14:textId="77777777" w:rsidR="00071082" w:rsidRDefault="00071082" w:rsidP="00071082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§5.</w:t>
      </w:r>
    </w:p>
    <w:p w14:paraId="152EFC18" w14:textId="77777777" w:rsidR="00071082" w:rsidRPr="00071082" w:rsidRDefault="00071082" w:rsidP="0007108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Zarządzenie wchodzi w życie z dniem podpisania. </w:t>
      </w:r>
    </w:p>
    <w:p w14:paraId="4689EEAC" w14:textId="77777777" w:rsidR="00806E53" w:rsidRPr="00806E53" w:rsidRDefault="00806E53" w:rsidP="00806E53">
      <w:pPr>
        <w:rPr>
          <w:rFonts w:ascii="Arial" w:hAnsi="Arial" w:cs="Arial"/>
          <w:sz w:val="24"/>
          <w:szCs w:val="24"/>
        </w:rPr>
      </w:pPr>
    </w:p>
    <w:sectPr w:rsidR="00806E53" w:rsidRPr="00806E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0F104E"/>
    <w:multiLevelType w:val="hybridMultilevel"/>
    <w:tmpl w:val="6C6A9D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71902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6E53"/>
    <w:rsid w:val="00034174"/>
    <w:rsid w:val="00071082"/>
    <w:rsid w:val="000D2369"/>
    <w:rsid w:val="00281F71"/>
    <w:rsid w:val="00632607"/>
    <w:rsid w:val="0075543C"/>
    <w:rsid w:val="00806E53"/>
    <w:rsid w:val="009E12CB"/>
    <w:rsid w:val="00A1119E"/>
    <w:rsid w:val="00A30713"/>
    <w:rsid w:val="00A54B28"/>
    <w:rsid w:val="00AD1457"/>
    <w:rsid w:val="00C24AC5"/>
    <w:rsid w:val="00C9150E"/>
    <w:rsid w:val="00D47862"/>
    <w:rsid w:val="00DF73B9"/>
    <w:rsid w:val="00E752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698168"/>
  <w15:chartTrackingRefBased/>
  <w15:docId w15:val="{3C820CFE-1007-4E99-82DF-0D94CE0C91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06E5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06E5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06E5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06E5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06E5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06E5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06E5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06E5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06E5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06E5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06E5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06E5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06E53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06E53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06E5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06E5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06E5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06E5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06E5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06E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06E5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06E5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06E5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06E5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06E5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06E53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06E5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06E53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06E53"/>
    <w:rPr>
      <w:b/>
      <w:bCs/>
      <w:smallCaps/>
      <w:color w:val="2F5496" w:themeColor="accent1" w:themeShade="BF"/>
      <w:spacing w:val="5"/>
    </w:rPr>
  </w:style>
  <w:style w:type="character" w:styleId="Tekstzastpczy">
    <w:name w:val="Placeholder Text"/>
    <w:basedOn w:val="Domylnaczcionkaakapitu"/>
    <w:uiPriority w:val="99"/>
    <w:semiHidden/>
    <w:rsid w:val="00071082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14D2E5-8403-4AB8-A230-F93BF2086B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170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Informatyk Gminy</dc:creator>
  <cp:keywords/>
  <dc:description/>
  <cp:lastModifiedBy>Aleksandra Mikołajczuk</cp:lastModifiedBy>
  <cp:revision>5</cp:revision>
  <cp:lastPrinted>2025-05-28T05:26:00Z</cp:lastPrinted>
  <dcterms:created xsi:type="dcterms:W3CDTF">2025-04-03T10:23:00Z</dcterms:created>
  <dcterms:modified xsi:type="dcterms:W3CDTF">2025-06-12T07:36:00Z</dcterms:modified>
</cp:coreProperties>
</file>