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30260" w14:textId="52FDF966" w:rsidR="00C8062D" w:rsidRPr="00FF51BA" w:rsidRDefault="00C8062D" w:rsidP="00C8062D">
      <w:pPr>
        <w:jc w:val="center"/>
        <w:rPr>
          <w:rFonts w:ascii="Arial" w:hAnsi="Arial" w:cs="Arial"/>
          <w:bCs/>
        </w:rPr>
      </w:pPr>
      <w:r w:rsidRPr="00FF51BA">
        <w:rPr>
          <w:rFonts w:ascii="Arial" w:hAnsi="Arial" w:cs="Arial"/>
          <w:bCs/>
        </w:rPr>
        <w:t>ZARZĄDZENIE Nr 0050.</w:t>
      </w:r>
      <w:r w:rsidR="00FF51BA" w:rsidRPr="00FF51BA">
        <w:rPr>
          <w:rFonts w:ascii="Arial" w:hAnsi="Arial" w:cs="Arial"/>
          <w:bCs/>
        </w:rPr>
        <w:t>2.93.</w:t>
      </w:r>
      <w:r w:rsidRPr="00FF51BA">
        <w:rPr>
          <w:rFonts w:ascii="Arial" w:hAnsi="Arial" w:cs="Arial"/>
          <w:bCs/>
        </w:rPr>
        <w:t>202</w:t>
      </w:r>
      <w:r w:rsidR="00FD592A" w:rsidRPr="00FF51BA">
        <w:rPr>
          <w:rFonts w:ascii="Arial" w:hAnsi="Arial" w:cs="Arial"/>
          <w:bCs/>
        </w:rPr>
        <w:t>4</w:t>
      </w:r>
    </w:p>
    <w:p w14:paraId="5C7EF37E" w14:textId="77777777" w:rsidR="00C8062D" w:rsidRPr="00FF51BA" w:rsidRDefault="00C8062D" w:rsidP="00C8062D">
      <w:pPr>
        <w:jc w:val="center"/>
        <w:rPr>
          <w:rFonts w:ascii="Arial" w:hAnsi="Arial" w:cs="Arial"/>
          <w:bCs/>
        </w:rPr>
      </w:pPr>
      <w:r w:rsidRPr="00FF51BA">
        <w:rPr>
          <w:rFonts w:ascii="Arial" w:hAnsi="Arial" w:cs="Arial"/>
          <w:bCs/>
        </w:rPr>
        <w:t>Wójta Gminy Wijewo</w:t>
      </w:r>
    </w:p>
    <w:p w14:paraId="0D5001B7" w14:textId="62B0D132" w:rsidR="00C8062D" w:rsidRPr="00FF51BA" w:rsidRDefault="00C8062D" w:rsidP="00C8062D">
      <w:pPr>
        <w:jc w:val="center"/>
        <w:rPr>
          <w:rFonts w:ascii="Arial" w:hAnsi="Arial" w:cs="Arial"/>
          <w:bCs/>
        </w:rPr>
      </w:pPr>
      <w:r w:rsidRPr="00FF51BA">
        <w:rPr>
          <w:rFonts w:ascii="Arial" w:hAnsi="Arial" w:cs="Arial"/>
          <w:bCs/>
        </w:rPr>
        <w:t xml:space="preserve">z dnia  </w:t>
      </w:r>
      <w:r w:rsidR="00FF51BA" w:rsidRPr="00FF51BA">
        <w:rPr>
          <w:rFonts w:ascii="Arial" w:hAnsi="Arial" w:cs="Arial"/>
          <w:bCs/>
        </w:rPr>
        <w:t xml:space="preserve">25 października </w:t>
      </w:r>
      <w:r w:rsidRPr="00FF51BA">
        <w:rPr>
          <w:rFonts w:ascii="Arial" w:hAnsi="Arial" w:cs="Arial"/>
          <w:bCs/>
        </w:rPr>
        <w:t>202</w:t>
      </w:r>
      <w:r w:rsidR="00FD592A" w:rsidRPr="00FF51BA">
        <w:rPr>
          <w:rFonts w:ascii="Arial" w:hAnsi="Arial" w:cs="Arial"/>
          <w:bCs/>
        </w:rPr>
        <w:t>4</w:t>
      </w:r>
      <w:r w:rsidRPr="00FF51BA">
        <w:rPr>
          <w:rFonts w:ascii="Arial" w:hAnsi="Arial" w:cs="Arial"/>
          <w:bCs/>
        </w:rPr>
        <w:t xml:space="preserve"> r.</w:t>
      </w:r>
    </w:p>
    <w:p w14:paraId="515E9442" w14:textId="77777777" w:rsidR="00C8062D" w:rsidRDefault="00C8062D" w:rsidP="00C8062D">
      <w:pPr>
        <w:jc w:val="center"/>
        <w:rPr>
          <w:rFonts w:ascii="Arial" w:hAnsi="Arial" w:cs="Arial"/>
          <w:b/>
          <w:sz w:val="28"/>
          <w:szCs w:val="28"/>
        </w:rPr>
      </w:pPr>
    </w:p>
    <w:p w14:paraId="346A8C75" w14:textId="0D0DA4B6" w:rsidR="00C8062D" w:rsidRPr="00FD592A" w:rsidRDefault="00FD592A" w:rsidP="00FD592A">
      <w:pPr>
        <w:jc w:val="both"/>
        <w:rPr>
          <w:rFonts w:ascii="Arial" w:hAnsi="Arial" w:cs="Arial"/>
          <w:b/>
          <w:bCs/>
        </w:rPr>
      </w:pPr>
      <w:r w:rsidRPr="00E25807">
        <w:rPr>
          <w:rFonts w:ascii="Arial" w:hAnsi="Arial" w:cs="Arial"/>
          <w:b/>
          <w:bCs/>
          <w:color w:val="000000"/>
        </w:rPr>
        <w:t>w sprawie ustanowienia Regulaminu monitoringu wizyjnego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E25807">
        <w:rPr>
          <w:rFonts w:ascii="Arial" w:hAnsi="Arial" w:cs="Arial"/>
          <w:b/>
          <w:bCs/>
          <w:color w:val="000000"/>
        </w:rPr>
        <w:t xml:space="preserve">w </w:t>
      </w:r>
      <w:r w:rsidRPr="00FD592A">
        <w:rPr>
          <w:rFonts w:ascii="Arial" w:hAnsi="Arial" w:cs="Arial"/>
          <w:b/>
          <w:bCs/>
          <w:color w:val="000000"/>
        </w:rPr>
        <w:t xml:space="preserve">Urzędzie Gminy Wijewo </w:t>
      </w:r>
    </w:p>
    <w:p w14:paraId="769B2E3B" w14:textId="77777777" w:rsidR="00C8062D" w:rsidRDefault="00C8062D" w:rsidP="00C8062D">
      <w:pPr>
        <w:jc w:val="both"/>
        <w:rPr>
          <w:rFonts w:ascii="Arial" w:hAnsi="Arial" w:cs="Arial"/>
          <w:b/>
          <w:color w:val="FF0000"/>
        </w:rPr>
      </w:pPr>
    </w:p>
    <w:p w14:paraId="0425DB30" w14:textId="56CBE63E" w:rsidR="00FD592A" w:rsidRPr="00FD592A" w:rsidRDefault="00C8062D" w:rsidP="00FD59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FD592A" w:rsidRPr="00FD592A">
        <w:rPr>
          <w:rFonts w:ascii="Arial" w:hAnsi="Arial" w:cs="Arial"/>
        </w:rPr>
        <w:t>Rozporządzeni</w:t>
      </w:r>
      <w:r w:rsidR="00FD592A">
        <w:rPr>
          <w:rFonts w:ascii="Arial" w:hAnsi="Arial" w:cs="Arial"/>
        </w:rPr>
        <w:t>a</w:t>
      </w:r>
      <w:r w:rsidR="00FD592A" w:rsidRPr="00FD592A">
        <w:rPr>
          <w:rFonts w:ascii="Arial" w:hAnsi="Arial" w:cs="Arial"/>
        </w:rPr>
        <w:t xml:space="preserve"> Parlamentu Europejskiego I Rady (U</w:t>
      </w:r>
      <w:r w:rsidR="00FD592A">
        <w:rPr>
          <w:rFonts w:ascii="Arial" w:hAnsi="Arial" w:cs="Arial"/>
        </w:rPr>
        <w:t>E</w:t>
      </w:r>
      <w:r w:rsidR="00FD592A" w:rsidRPr="00FD592A">
        <w:rPr>
          <w:rFonts w:ascii="Arial" w:hAnsi="Arial" w:cs="Arial"/>
        </w:rPr>
        <w:t>) 2016/679</w:t>
      </w:r>
    </w:p>
    <w:p w14:paraId="01476B8D" w14:textId="0734EB00" w:rsidR="00FD592A" w:rsidRPr="00FD592A" w:rsidRDefault="00FD592A" w:rsidP="00FD592A">
      <w:pPr>
        <w:jc w:val="both"/>
        <w:rPr>
          <w:rFonts w:ascii="Arial" w:hAnsi="Arial" w:cs="Arial"/>
        </w:rPr>
      </w:pPr>
      <w:r w:rsidRPr="00FD592A">
        <w:rPr>
          <w:rFonts w:ascii="Arial" w:hAnsi="Arial" w:cs="Arial"/>
        </w:rPr>
        <w:t>z dnia 27 kwietnia 2016 r.</w:t>
      </w:r>
      <w:r>
        <w:rPr>
          <w:rFonts w:ascii="Arial" w:hAnsi="Arial" w:cs="Arial"/>
        </w:rPr>
        <w:t xml:space="preserve"> </w:t>
      </w:r>
      <w:r w:rsidRPr="00FD592A">
        <w:rPr>
          <w:rFonts w:ascii="Arial" w:hAnsi="Arial" w:cs="Arial"/>
        </w:rPr>
        <w:t>w sprawie ochrony osób fizycznych w związku z przetwarzaniem danych osobowych i w sprawie swobodnego przepływu takich danych oraz uchylenia dyrektywy 95/46/WE (ogólne rozporządzenie o ochronie danych)</w:t>
      </w:r>
    </w:p>
    <w:p w14:paraId="3A498372" w14:textId="7B941981" w:rsidR="00C8062D" w:rsidRDefault="00FD592A" w:rsidP="00FD592A">
      <w:pPr>
        <w:jc w:val="both"/>
        <w:rPr>
          <w:rFonts w:ascii="Arial" w:hAnsi="Arial" w:cs="Arial"/>
          <w:color w:val="FF0000"/>
        </w:rPr>
      </w:pPr>
      <w:r w:rsidRPr="00FD592A">
        <w:rPr>
          <w:rFonts w:ascii="Arial" w:hAnsi="Arial" w:cs="Arial"/>
        </w:rPr>
        <w:t xml:space="preserve">(Tekst mający znaczenie dla EOG) </w:t>
      </w:r>
      <w:r>
        <w:rPr>
          <w:rFonts w:ascii="Arial" w:hAnsi="Arial" w:cs="Arial"/>
        </w:rPr>
        <w:t xml:space="preserve">(ogólnego rozporządzenia o ochronie danych) – dalej, jako „RODO”, </w:t>
      </w:r>
      <w:r w:rsidR="00C8062D">
        <w:rPr>
          <w:rFonts w:ascii="Arial" w:hAnsi="Arial" w:cs="Arial"/>
        </w:rPr>
        <w:t>Wójt Gminy Wijewo zarządza co następuje:</w:t>
      </w:r>
    </w:p>
    <w:p w14:paraId="3144898D" w14:textId="77777777" w:rsidR="00C8062D" w:rsidRDefault="00C8062D" w:rsidP="00C8062D">
      <w:pPr>
        <w:jc w:val="both"/>
        <w:rPr>
          <w:rFonts w:ascii="Arial" w:hAnsi="Arial" w:cs="Arial"/>
          <w:color w:val="FF0000"/>
        </w:rPr>
      </w:pPr>
    </w:p>
    <w:p w14:paraId="2D5DB799" w14:textId="77777777" w:rsidR="00C8062D" w:rsidRDefault="00C8062D" w:rsidP="00C8062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1</w:t>
      </w:r>
    </w:p>
    <w:p w14:paraId="7F592618" w14:textId="77777777" w:rsidR="00C8062D" w:rsidRDefault="00C8062D" w:rsidP="00C8062D">
      <w:pPr>
        <w:jc w:val="center"/>
        <w:rPr>
          <w:rFonts w:ascii="Arial" w:hAnsi="Arial" w:cs="Arial"/>
        </w:rPr>
      </w:pPr>
    </w:p>
    <w:p w14:paraId="2482812C" w14:textId="5F749D7A" w:rsidR="00FD592A" w:rsidRPr="00FD592A" w:rsidRDefault="00FD592A" w:rsidP="00FD592A">
      <w:pPr>
        <w:spacing w:line="276" w:lineRule="auto"/>
        <w:ind w:left="10" w:right="14" w:hanging="3"/>
        <w:contextualSpacing/>
        <w:jc w:val="both"/>
        <w:rPr>
          <w:rFonts w:ascii="Arial" w:hAnsi="Arial" w:cs="Arial"/>
          <w:color w:val="000000"/>
        </w:rPr>
      </w:pPr>
      <w:r w:rsidRPr="00FD592A">
        <w:rPr>
          <w:rFonts w:ascii="Arial" w:hAnsi="Arial" w:cs="Arial"/>
          <w:color w:val="000000"/>
        </w:rPr>
        <w:t>Wprowadzam do stosowania w Urzędzie Gminy Wijewo</w:t>
      </w:r>
      <w:r>
        <w:rPr>
          <w:rFonts w:ascii="Arial" w:hAnsi="Arial" w:cs="Arial"/>
          <w:color w:val="000000"/>
        </w:rPr>
        <w:t xml:space="preserve"> Regulamin monitoringu wizyjnego w Urzędzie Gminy Wijewo.</w:t>
      </w:r>
    </w:p>
    <w:p w14:paraId="0F8F1501" w14:textId="77777777" w:rsidR="00C8062D" w:rsidRDefault="00C8062D" w:rsidP="00C8062D">
      <w:pPr>
        <w:jc w:val="center"/>
        <w:rPr>
          <w:rFonts w:ascii="Arial" w:hAnsi="Arial" w:cs="Arial"/>
        </w:rPr>
      </w:pPr>
    </w:p>
    <w:p w14:paraId="502CA57A" w14:textId="77777777" w:rsidR="00FD592A" w:rsidRPr="00FD592A" w:rsidRDefault="00FD592A" w:rsidP="00FD592A">
      <w:pPr>
        <w:spacing w:line="276" w:lineRule="auto"/>
        <w:ind w:left="29" w:right="11" w:hanging="6"/>
        <w:jc w:val="center"/>
        <w:rPr>
          <w:rFonts w:ascii="Arial" w:hAnsi="Arial" w:cs="Arial"/>
          <w:color w:val="000000"/>
        </w:rPr>
      </w:pPr>
      <w:r w:rsidRPr="00FD592A">
        <w:rPr>
          <w:rFonts w:ascii="Arial" w:hAnsi="Arial" w:cs="Arial"/>
          <w:color w:val="000000"/>
        </w:rPr>
        <w:t>§2</w:t>
      </w:r>
    </w:p>
    <w:p w14:paraId="5BD509DE" w14:textId="50432EAD" w:rsidR="00FD592A" w:rsidRPr="00FD592A" w:rsidRDefault="00FD592A" w:rsidP="00FD592A">
      <w:pPr>
        <w:spacing w:line="276" w:lineRule="auto"/>
        <w:ind w:left="10" w:right="14" w:hanging="3"/>
        <w:contextualSpacing/>
        <w:jc w:val="both"/>
        <w:rPr>
          <w:rFonts w:ascii="Arial" w:hAnsi="Arial" w:cs="Arial"/>
          <w:color w:val="000000"/>
        </w:rPr>
      </w:pPr>
      <w:r w:rsidRPr="00FD592A">
        <w:rPr>
          <w:rFonts w:ascii="Arial" w:hAnsi="Arial" w:cs="Arial"/>
          <w:color w:val="000000"/>
        </w:rPr>
        <w:t xml:space="preserve">Nadzór nad przestrzeganiem postanowień </w:t>
      </w:r>
      <w:r>
        <w:rPr>
          <w:rFonts w:ascii="Arial" w:hAnsi="Arial" w:cs="Arial"/>
          <w:color w:val="000000"/>
        </w:rPr>
        <w:t>regulaminu</w:t>
      </w:r>
      <w:r w:rsidRPr="00FD592A">
        <w:rPr>
          <w:rFonts w:ascii="Arial" w:hAnsi="Arial" w:cs="Arial"/>
          <w:color w:val="000000"/>
        </w:rPr>
        <w:t xml:space="preserve"> oraz stosowaniem niniejszego zarządzenia sprawuje </w:t>
      </w:r>
      <w:r>
        <w:rPr>
          <w:rFonts w:ascii="Arial" w:hAnsi="Arial" w:cs="Arial"/>
          <w:color w:val="000000"/>
        </w:rPr>
        <w:t xml:space="preserve">Sekretarz Gminy Wijewo oraz </w:t>
      </w:r>
      <w:r w:rsidRPr="00FD592A">
        <w:rPr>
          <w:rFonts w:ascii="Arial" w:hAnsi="Arial" w:cs="Arial"/>
          <w:color w:val="000000"/>
        </w:rPr>
        <w:t>Inspektor Ochrony Danych.</w:t>
      </w:r>
    </w:p>
    <w:p w14:paraId="16E86D9B" w14:textId="77777777" w:rsidR="00FD592A" w:rsidRPr="00FD592A" w:rsidRDefault="00FD592A" w:rsidP="00FD592A">
      <w:pPr>
        <w:spacing w:line="276" w:lineRule="auto"/>
        <w:ind w:left="10" w:right="14" w:hanging="3"/>
        <w:contextualSpacing/>
        <w:jc w:val="both"/>
        <w:rPr>
          <w:rFonts w:ascii="Arial" w:hAnsi="Arial" w:cs="Arial"/>
          <w:color w:val="000000"/>
        </w:rPr>
      </w:pPr>
    </w:p>
    <w:p w14:paraId="6DC1929F" w14:textId="77777777" w:rsidR="00FD592A" w:rsidRPr="00FD592A" w:rsidRDefault="00FD592A" w:rsidP="00FD592A">
      <w:pPr>
        <w:spacing w:line="276" w:lineRule="auto"/>
        <w:ind w:left="25" w:right="14" w:hanging="3"/>
        <w:jc w:val="center"/>
        <w:rPr>
          <w:rFonts w:ascii="Arial" w:hAnsi="Arial" w:cs="Arial"/>
          <w:color w:val="000000"/>
        </w:rPr>
      </w:pPr>
      <w:r w:rsidRPr="00FD592A">
        <w:rPr>
          <w:rFonts w:ascii="Arial" w:hAnsi="Arial" w:cs="Arial"/>
          <w:color w:val="000000"/>
        </w:rPr>
        <w:t>§3</w:t>
      </w:r>
    </w:p>
    <w:p w14:paraId="3622CA42" w14:textId="77777777" w:rsidR="00FD592A" w:rsidRPr="00FD592A" w:rsidRDefault="00FD592A" w:rsidP="00FD592A">
      <w:pPr>
        <w:spacing w:line="276" w:lineRule="auto"/>
        <w:ind w:left="10" w:right="14" w:hanging="3"/>
        <w:contextualSpacing/>
        <w:jc w:val="both"/>
        <w:rPr>
          <w:rFonts w:ascii="Arial" w:hAnsi="Arial" w:cs="Arial"/>
          <w:color w:val="000000"/>
        </w:rPr>
      </w:pPr>
    </w:p>
    <w:p w14:paraId="6FB6206A" w14:textId="77777777" w:rsidR="00FD592A" w:rsidRPr="00FD592A" w:rsidRDefault="00FD592A" w:rsidP="00FD592A">
      <w:pPr>
        <w:spacing w:line="276" w:lineRule="auto"/>
        <w:ind w:left="10" w:right="14" w:hanging="3"/>
        <w:contextualSpacing/>
        <w:jc w:val="both"/>
        <w:rPr>
          <w:rFonts w:ascii="Arial" w:hAnsi="Arial" w:cs="Arial"/>
          <w:color w:val="000000"/>
        </w:rPr>
      </w:pPr>
      <w:r w:rsidRPr="00FD592A">
        <w:rPr>
          <w:rFonts w:ascii="Arial" w:hAnsi="Arial" w:cs="Arial"/>
          <w:color w:val="000000"/>
        </w:rPr>
        <w:t>Załączniki do zarządzenia są przeznaczone do użytku wewnętrznego i nie podlegają publikacji.</w:t>
      </w:r>
    </w:p>
    <w:p w14:paraId="39066590" w14:textId="77777777" w:rsidR="00FD592A" w:rsidRPr="00FD592A" w:rsidRDefault="00FD592A" w:rsidP="00FD592A">
      <w:pPr>
        <w:spacing w:line="276" w:lineRule="auto"/>
        <w:ind w:left="25" w:right="14" w:hanging="3"/>
        <w:contextualSpacing/>
        <w:jc w:val="center"/>
        <w:rPr>
          <w:rFonts w:ascii="Arial" w:hAnsi="Arial" w:cs="Arial"/>
          <w:color w:val="000000"/>
        </w:rPr>
      </w:pPr>
      <w:r w:rsidRPr="00FD592A">
        <w:rPr>
          <w:rFonts w:ascii="Arial" w:hAnsi="Arial" w:cs="Arial"/>
          <w:color w:val="000000"/>
        </w:rPr>
        <w:t>§4</w:t>
      </w:r>
    </w:p>
    <w:p w14:paraId="4573243F" w14:textId="77777777" w:rsidR="00FD592A" w:rsidRPr="00FD592A" w:rsidRDefault="00FD592A" w:rsidP="00FD592A">
      <w:pPr>
        <w:spacing w:line="276" w:lineRule="auto"/>
        <w:ind w:left="10" w:right="14" w:hanging="3"/>
        <w:contextualSpacing/>
        <w:jc w:val="both"/>
        <w:rPr>
          <w:rFonts w:ascii="Arial" w:hAnsi="Arial" w:cs="Arial"/>
          <w:color w:val="000000"/>
        </w:rPr>
      </w:pPr>
    </w:p>
    <w:p w14:paraId="6D42640B" w14:textId="77777777" w:rsidR="00FD592A" w:rsidRPr="00FD592A" w:rsidRDefault="00FD592A" w:rsidP="00FD592A">
      <w:pPr>
        <w:spacing w:line="276" w:lineRule="auto"/>
        <w:ind w:left="10" w:right="1324" w:hanging="3"/>
        <w:jc w:val="both"/>
        <w:rPr>
          <w:rFonts w:ascii="Arial" w:hAnsi="Arial" w:cs="Arial"/>
          <w:color w:val="000000"/>
        </w:rPr>
      </w:pPr>
      <w:r w:rsidRPr="00FD592A">
        <w:rPr>
          <w:rFonts w:ascii="Arial" w:hAnsi="Arial" w:cs="Arial"/>
          <w:color w:val="000000"/>
        </w:rPr>
        <w:t>Zarządzenie wchodzi w życie z dniem podpisania.</w:t>
      </w:r>
    </w:p>
    <w:p w14:paraId="1442CD1D" w14:textId="0E077BFF" w:rsidR="00C8062D" w:rsidRDefault="00C8062D" w:rsidP="00C806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61C39CE9" w14:textId="77777777" w:rsidR="00C8062D" w:rsidRDefault="00C8062D" w:rsidP="00C8062D">
      <w:pPr>
        <w:jc w:val="both"/>
        <w:rPr>
          <w:rFonts w:ascii="Arial" w:hAnsi="Arial" w:cs="Arial"/>
        </w:rPr>
      </w:pPr>
    </w:p>
    <w:p w14:paraId="28678C82" w14:textId="77777777" w:rsidR="00C8062D" w:rsidRDefault="00C8062D" w:rsidP="00C8062D">
      <w:pPr>
        <w:jc w:val="both"/>
        <w:rPr>
          <w:rFonts w:ascii="Arial" w:hAnsi="Arial" w:cs="Arial"/>
        </w:rPr>
      </w:pPr>
    </w:p>
    <w:p w14:paraId="2786265A" w14:textId="77777777" w:rsidR="00C8062D" w:rsidRDefault="00C8062D" w:rsidP="00C8062D">
      <w:pPr>
        <w:jc w:val="both"/>
        <w:rPr>
          <w:rFonts w:ascii="Arial" w:hAnsi="Arial" w:cs="Arial"/>
        </w:rPr>
      </w:pPr>
    </w:p>
    <w:p w14:paraId="607A1D57" w14:textId="77777777" w:rsidR="00C8062D" w:rsidRDefault="00C8062D" w:rsidP="00C8062D">
      <w:pPr>
        <w:jc w:val="both"/>
        <w:rPr>
          <w:rFonts w:ascii="Arial" w:hAnsi="Arial" w:cs="Arial"/>
        </w:rPr>
      </w:pPr>
    </w:p>
    <w:p w14:paraId="47C479DB" w14:textId="77777777" w:rsidR="00C8062D" w:rsidRDefault="00C8062D" w:rsidP="00C8062D">
      <w:pPr>
        <w:jc w:val="both"/>
        <w:rPr>
          <w:rFonts w:ascii="Arial" w:hAnsi="Arial" w:cs="Arial"/>
        </w:rPr>
      </w:pPr>
    </w:p>
    <w:p w14:paraId="5783ABEF" w14:textId="77777777" w:rsidR="00C8062D" w:rsidRDefault="00C8062D" w:rsidP="00C8062D">
      <w:pPr>
        <w:jc w:val="both"/>
        <w:rPr>
          <w:rFonts w:ascii="Arial" w:hAnsi="Arial" w:cs="Arial"/>
        </w:rPr>
      </w:pPr>
    </w:p>
    <w:p w14:paraId="7167E6CF" w14:textId="77777777" w:rsidR="00C8062D" w:rsidRDefault="00C8062D" w:rsidP="00C8062D">
      <w:pPr>
        <w:jc w:val="both"/>
        <w:rPr>
          <w:rFonts w:ascii="Arial" w:hAnsi="Arial" w:cs="Arial"/>
        </w:rPr>
      </w:pPr>
    </w:p>
    <w:p w14:paraId="3A0E7E1F" w14:textId="77777777" w:rsidR="00C8062D" w:rsidRDefault="00C8062D" w:rsidP="00C8062D">
      <w:pPr>
        <w:jc w:val="both"/>
        <w:rPr>
          <w:rFonts w:ascii="Arial" w:hAnsi="Arial" w:cs="Arial"/>
        </w:rPr>
      </w:pPr>
    </w:p>
    <w:p w14:paraId="72ADB399" w14:textId="77777777" w:rsidR="005A346F" w:rsidRDefault="005A346F"/>
    <w:sectPr w:rsidR="005A3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62D"/>
    <w:rsid w:val="0011161D"/>
    <w:rsid w:val="004F5675"/>
    <w:rsid w:val="005A346F"/>
    <w:rsid w:val="009C7149"/>
    <w:rsid w:val="00C14215"/>
    <w:rsid w:val="00C8062D"/>
    <w:rsid w:val="00CA079B"/>
    <w:rsid w:val="00E53947"/>
    <w:rsid w:val="00FD592A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8EFE9"/>
  <w15:chartTrackingRefBased/>
  <w15:docId w15:val="{ACCACC25-9394-4523-80F6-01BD621F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0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33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Obiora</dc:creator>
  <cp:keywords/>
  <dc:description/>
  <cp:lastModifiedBy>Aleksandra Mikołajczuk</cp:lastModifiedBy>
  <cp:revision>4</cp:revision>
  <cp:lastPrinted>2021-08-31T07:13:00Z</cp:lastPrinted>
  <dcterms:created xsi:type="dcterms:W3CDTF">2024-10-28T08:10:00Z</dcterms:created>
  <dcterms:modified xsi:type="dcterms:W3CDTF">2024-10-29T06:31:00Z</dcterms:modified>
</cp:coreProperties>
</file>