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3E6EB" w14:textId="2CE31A8D" w:rsidR="00313C91" w:rsidRPr="00A131A1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  <w:r w:rsidRPr="00FD7DCB">
        <w:rPr>
          <w:rFonts w:ascii="Arial" w:hAnsi="Arial" w:cs="Arial"/>
          <w:b/>
          <w:bCs/>
          <w:color w:val="000000"/>
          <w:sz w:val="22"/>
          <w:szCs w:val="22"/>
        </w:rPr>
        <w:t>ZARZĄDZENIE</w:t>
      </w:r>
      <w:r w:rsidRPr="00FD7DCB">
        <w:rPr>
          <w:rFonts w:ascii="Arial" w:hAnsi="Arial" w:cs="Arial"/>
          <w:b/>
          <w:bCs/>
          <w:sz w:val="22"/>
          <w:szCs w:val="22"/>
        </w:rPr>
        <w:t xml:space="preserve"> Nr </w:t>
      </w:r>
      <w:r w:rsidR="008F6B68" w:rsidRPr="000856EA">
        <w:rPr>
          <w:rFonts w:ascii="Arial" w:hAnsi="Arial" w:cs="Arial"/>
          <w:b/>
          <w:bCs/>
          <w:sz w:val="22"/>
          <w:szCs w:val="22"/>
        </w:rPr>
        <w:t>0050.2.</w:t>
      </w:r>
      <w:r w:rsidR="000856EA" w:rsidRPr="000856EA">
        <w:rPr>
          <w:rFonts w:ascii="Arial" w:hAnsi="Arial" w:cs="Arial"/>
          <w:b/>
          <w:bCs/>
          <w:sz w:val="22"/>
          <w:szCs w:val="22"/>
        </w:rPr>
        <w:t>23</w:t>
      </w:r>
      <w:r w:rsidR="008F6B68" w:rsidRPr="000856EA">
        <w:rPr>
          <w:rFonts w:ascii="Arial" w:hAnsi="Arial" w:cs="Arial"/>
          <w:b/>
          <w:bCs/>
          <w:sz w:val="22"/>
          <w:szCs w:val="22"/>
        </w:rPr>
        <w:t>.202</w:t>
      </w:r>
      <w:r w:rsidR="000856EA">
        <w:rPr>
          <w:rFonts w:ascii="Arial" w:hAnsi="Arial" w:cs="Arial"/>
          <w:b/>
          <w:bCs/>
          <w:sz w:val="22"/>
          <w:szCs w:val="22"/>
        </w:rPr>
        <w:t>4</w:t>
      </w:r>
    </w:p>
    <w:p w14:paraId="598E7EC4" w14:textId="7777777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 xml:space="preserve">Wójta Gminy Wijewo </w:t>
      </w:r>
    </w:p>
    <w:p w14:paraId="4AA20449" w14:textId="0880B4B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0856EA" w:rsidRPr="000856EA">
        <w:rPr>
          <w:rFonts w:ascii="Arial" w:hAnsi="Arial" w:cs="Arial"/>
          <w:b/>
          <w:bCs/>
          <w:sz w:val="22"/>
          <w:szCs w:val="22"/>
        </w:rPr>
        <w:t>04</w:t>
      </w:r>
      <w:r w:rsidR="008F6B68" w:rsidRPr="000856EA">
        <w:rPr>
          <w:rFonts w:ascii="Arial" w:hAnsi="Arial" w:cs="Arial"/>
          <w:b/>
          <w:bCs/>
          <w:sz w:val="22"/>
          <w:szCs w:val="22"/>
        </w:rPr>
        <w:t>.0</w:t>
      </w:r>
      <w:r w:rsidR="003C4683" w:rsidRPr="000856EA">
        <w:rPr>
          <w:rFonts w:ascii="Arial" w:hAnsi="Arial" w:cs="Arial"/>
          <w:b/>
          <w:bCs/>
          <w:sz w:val="22"/>
          <w:szCs w:val="22"/>
        </w:rPr>
        <w:t>4</w:t>
      </w:r>
      <w:r w:rsidR="008F6B68" w:rsidRPr="000856EA">
        <w:rPr>
          <w:rFonts w:ascii="Arial" w:hAnsi="Arial" w:cs="Arial"/>
          <w:b/>
          <w:bCs/>
          <w:sz w:val="22"/>
          <w:szCs w:val="22"/>
        </w:rPr>
        <w:t>.</w:t>
      </w:r>
      <w:r w:rsidRPr="000856EA">
        <w:rPr>
          <w:rFonts w:ascii="Arial" w:hAnsi="Arial" w:cs="Arial"/>
          <w:b/>
          <w:bCs/>
          <w:sz w:val="22"/>
          <w:szCs w:val="22"/>
        </w:rPr>
        <w:t>202</w:t>
      </w:r>
      <w:r w:rsidR="00134DE0">
        <w:rPr>
          <w:rFonts w:ascii="Arial" w:hAnsi="Arial" w:cs="Arial"/>
          <w:b/>
          <w:bCs/>
          <w:sz w:val="22"/>
          <w:szCs w:val="22"/>
        </w:rPr>
        <w:t>4</w:t>
      </w:r>
      <w:r w:rsidRPr="000856EA">
        <w:rPr>
          <w:rFonts w:ascii="Arial" w:hAnsi="Arial" w:cs="Arial"/>
          <w:b/>
          <w:bCs/>
          <w:sz w:val="22"/>
          <w:szCs w:val="22"/>
        </w:rPr>
        <w:t xml:space="preserve"> r. </w:t>
      </w:r>
    </w:p>
    <w:p w14:paraId="448B519D" w14:textId="77777777" w:rsidR="00313C91" w:rsidRPr="002F4A6A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b/>
          <w:bCs/>
          <w:color w:val="FF0000"/>
          <w:sz w:val="22"/>
          <w:szCs w:val="22"/>
        </w:rPr>
      </w:pPr>
    </w:p>
    <w:p w14:paraId="2FC6DFDC" w14:textId="43B511C9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 xml:space="preserve">w sprawie: </w:t>
      </w:r>
      <w:r w:rsidR="003C4683" w:rsidRPr="00FD7DCB">
        <w:rPr>
          <w:rFonts w:ascii="Arial" w:hAnsi="Arial" w:cs="Arial"/>
          <w:b/>
          <w:bCs/>
          <w:sz w:val="22"/>
          <w:szCs w:val="22"/>
        </w:rPr>
        <w:t>oddania w użyczenie nieruchomości  gruntowej  stanowiącej własność Gminy Wijewo oraz ogłoszenia wykazu nieruchomości  przeznaczonej  do oddania w użyczenie.</w:t>
      </w:r>
    </w:p>
    <w:p w14:paraId="72F359D9" w14:textId="77777777" w:rsidR="003C4683" w:rsidRPr="00FD7DCB" w:rsidRDefault="003C4683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86BD01" w14:textId="30C48B02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D7DCB">
        <w:rPr>
          <w:rFonts w:ascii="Arial" w:hAnsi="Arial" w:cs="Arial"/>
          <w:sz w:val="22"/>
          <w:szCs w:val="22"/>
        </w:rPr>
        <w:t>Na podstawie art. 30 ust. 2 pkt. 3 ustawy z dnia 8 marca 1990 r. o samorządzie gminnym (tj. Dz. U. z 202</w:t>
      </w:r>
      <w:r w:rsidR="003C4683" w:rsidRPr="00FD7DCB">
        <w:rPr>
          <w:rFonts w:ascii="Arial" w:hAnsi="Arial" w:cs="Arial"/>
          <w:sz w:val="22"/>
          <w:szCs w:val="22"/>
        </w:rPr>
        <w:t>3</w:t>
      </w:r>
      <w:r w:rsidRPr="00FD7DCB">
        <w:rPr>
          <w:rFonts w:ascii="Arial" w:hAnsi="Arial" w:cs="Arial"/>
          <w:sz w:val="22"/>
          <w:szCs w:val="22"/>
        </w:rPr>
        <w:t xml:space="preserve"> r., poz. </w:t>
      </w:r>
      <w:r w:rsidR="003C4683" w:rsidRPr="00FD7DCB">
        <w:rPr>
          <w:rFonts w:ascii="Arial" w:hAnsi="Arial" w:cs="Arial"/>
          <w:sz w:val="22"/>
          <w:szCs w:val="22"/>
        </w:rPr>
        <w:t>40 z późn. zm.</w:t>
      </w:r>
      <w:r w:rsidRPr="00FD7DCB">
        <w:rPr>
          <w:rFonts w:ascii="Arial" w:hAnsi="Arial" w:cs="Arial"/>
          <w:sz w:val="22"/>
          <w:szCs w:val="22"/>
        </w:rPr>
        <w:t>) oraz</w:t>
      </w:r>
      <w:r w:rsidR="003A2E1E" w:rsidRPr="00FD7DCB">
        <w:rPr>
          <w:rFonts w:ascii="Arial" w:hAnsi="Arial" w:cs="Arial"/>
          <w:sz w:val="22"/>
          <w:szCs w:val="22"/>
        </w:rPr>
        <w:t xml:space="preserve"> art. 13 ust. 1, </w:t>
      </w:r>
      <w:r w:rsidRPr="00FD7DCB">
        <w:rPr>
          <w:rFonts w:ascii="Arial" w:hAnsi="Arial" w:cs="Arial"/>
          <w:sz w:val="22"/>
          <w:szCs w:val="22"/>
        </w:rPr>
        <w:t xml:space="preserve"> art. 25 ust. 1, art. 35 ustawy z dnia 21 sierpnia 19</w:t>
      </w:r>
      <w:r w:rsidR="00764249" w:rsidRPr="00FD7DCB">
        <w:rPr>
          <w:rFonts w:ascii="Arial" w:hAnsi="Arial" w:cs="Arial"/>
          <w:sz w:val="22"/>
          <w:szCs w:val="22"/>
        </w:rPr>
        <w:t>9</w:t>
      </w:r>
      <w:r w:rsidRPr="00FD7DCB">
        <w:rPr>
          <w:rFonts w:ascii="Arial" w:hAnsi="Arial" w:cs="Arial"/>
          <w:sz w:val="22"/>
          <w:szCs w:val="22"/>
        </w:rPr>
        <w:t xml:space="preserve">7 r. </w:t>
      </w:r>
      <w:bookmarkStart w:id="0" w:name="_Hlk47529311"/>
      <w:r w:rsidRPr="00FD7DCB">
        <w:rPr>
          <w:rFonts w:ascii="Arial" w:hAnsi="Arial" w:cs="Arial"/>
          <w:sz w:val="22"/>
          <w:szCs w:val="22"/>
        </w:rPr>
        <w:t>o gospodarce nieruchomościami (tj. Dz. U. z 202</w:t>
      </w:r>
      <w:r w:rsidR="003C4683" w:rsidRPr="00FD7DCB">
        <w:rPr>
          <w:rFonts w:ascii="Arial" w:hAnsi="Arial" w:cs="Arial"/>
          <w:sz w:val="22"/>
          <w:szCs w:val="22"/>
        </w:rPr>
        <w:t>3</w:t>
      </w:r>
      <w:r w:rsidRPr="00FD7DCB">
        <w:rPr>
          <w:rFonts w:ascii="Arial" w:hAnsi="Arial" w:cs="Arial"/>
          <w:sz w:val="22"/>
          <w:szCs w:val="22"/>
        </w:rPr>
        <w:t xml:space="preserve"> r., poz. </w:t>
      </w:r>
      <w:r w:rsidR="003C4683" w:rsidRPr="00FD7DCB">
        <w:rPr>
          <w:rFonts w:ascii="Arial" w:hAnsi="Arial" w:cs="Arial"/>
          <w:sz w:val="22"/>
          <w:szCs w:val="22"/>
        </w:rPr>
        <w:t>344</w:t>
      </w:r>
      <w:r w:rsidRPr="00FD7DCB">
        <w:rPr>
          <w:rFonts w:ascii="Arial" w:hAnsi="Arial" w:cs="Arial"/>
          <w:sz w:val="22"/>
          <w:szCs w:val="22"/>
        </w:rPr>
        <w:t>)</w:t>
      </w:r>
      <w:bookmarkEnd w:id="0"/>
      <w:r w:rsidR="0074063A" w:rsidRPr="00FD7DCB">
        <w:rPr>
          <w:rFonts w:ascii="Arial" w:hAnsi="Arial" w:cs="Arial"/>
          <w:sz w:val="22"/>
          <w:szCs w:val="22"/>
        </w:rPr>
        <w:t xml:space="preserve">, </w:t>
      </w:r>
      <w:r w:rsidRPr="00FD7DCB">
        <w:rPr>
          <w:rFonts w:ascii="Arial" w:hAnsi="Arial" w:cs="Arial"/>
          <w:sz w:val="22"/>
          <w:szCs w:val="22"/>
        </w:rPr>
        <w:t>Wójt Gminy Wijewo zarządza co następuje:</w:t>
      </w:r>
    </w:p>
    <w:p w14:paraId="7B0DD781" w14:textId="7777777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FD7DCB">
        <w:rPr>
          <w:rFonts w:ascii="Arial" w:hAnsi="Arial" w:cs="Arial"/>
          <w:color w:val="FF0000"/>
          <w:sz w:val="22"/>
          <w:szCs w:val="22"/>
        </w:rPr>
        <w:t xml:space="preserve">  </w:t>
      </w:r>
    </w:p>
    <w:p w14:paraId="5D1171B6" w14:textId="7777777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>§1</w:t>
      </w:r>
    </w:p>
    <w:p w14:paraId="7C536171" w14:textId="1B7514B8" w:rsidR="003A2E1E" w:rsidRPr="00FD7DCB" w:rsidRDefault="003A2E1E" w:rsidP="003A2E1E">
      <w:pPr>
        <w:spacing w:after="2" w:line="360" w:lineRule="auto"/>
        <w:ind w:left="-5" w:hanging="10"/>
        <w:jc w:val="both"/>
        <w:rPr>
          <w:rFonts w:ascii="Arial" w:hAnsi="Arial" w:cs="Arial"/>
          <w:sz w:val="22"/>
          <w:szCs w:val="22"/>
        </w:rPr>
      </w:pPr>
      <w:r w:rsidRP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Przeznacza się do oddania w użyczenie w trybie bezprzetargowym na rzecz Gminnego Zakładu </w:t>
      </w:r>
      <w:r w:rsid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>K</w:t>
      </w:r>
      <w:r w:rsidRP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>omunalnego Wijewo</w:t>
      </w:r>
      <w:r w:rsid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 Sp. z o.o.,</w:t>
      </w:r>
      <w:r w:rsidRP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 z siedzibą w Wijewie, ul. Powstańców Wielkopolskich 44a, 64-150 Wijewo, nieruchomość stanowiącą własność Gminy Wijewo, wymienioną w załączniku nr 1 do niniejszego zarządzenia w zakresie szczegółowo w nim opisanym i poleca się sporządzenie i ogłoszenie wykazu.</w:t>
      </w:r>
    </w:p>
    <w:p w14:paraId="720E8526" w14:textId="77777777" w:rsidR="003A2E1E" w:rsidRPr="00FD7DCB" w:rsidRDefault="003A2E1E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0110B0" w14:textId="7777777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>§2</w:t>
      </w:r>
    </w:p>
    <w:p w14:paraId="27EA0249" w14:textId="21907039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D7DCB">
        <w:rPr>
          <w:rFonts w:ascii="Arial" w:hAnsi="Arial" w:cs="Arial"/>
          <w:sz w:val="22"/>
          <w:szCs w:val="22"/>
        </w:rPr>
        <w:t>Nieruchomoś</w:t>
      </w:r>
      <w:r w:rsidR="00335AA8" w:rsidRPr="00FD7DCB">
        <w:rPr>
          <w:rFonts w:ascii="Arial" w:hAnsi="Arial" w:cs="Arial"/>
          <w:sz w:val="22"/>
          <w:szCs w:val="22"/>
        </w:rPr>
        <w:t>ć</w:t>
      </w:r>
      <w:r w:rsidR="0074063A" w:rsidRPr="00FD7DCB">
        <w:rPr>
          <w:rFonts w:ascii="Arial" w:hAnsi="Arial" w:cs="Arial"/>
          <w:sz w:val="22"/>
          <w:szCs w:val="22"/>
        </w:rPr>
        <w:t xml:space="preserve"> </w:t>
      </w:r>
      <w:r w:rsidRPr="00FD7DCB">
        <w:rPr>
          <w:rFonts w:ascii="Arial" w:hAnsi="Arial" w:cs="Arial"/>
          <w:sz w:val="22"/>
          <w:szCs w:val="22"/>
        </w:rPr>
        <w:t>zamieszczon</w:t>
      </w:r>
      <w:r w:rsidR="00335AA8" w:rsidRPr="00FD7DCB">
        <w:rPr>
          <w:rFonts w:ascii="Arial" w:hAnsi="Arial" w:cs="Arial"/>
          <w:sz w:val="22"/>
          <w:szCs w:val="22"/>
        </w:rPr>
        <w:t>a</w:t>
      </w:r>
      <w:r w:rsidRPr="00FD7DCB">
        <w:rPr>
          <w:rFonts w:ascii="Arial" w:hAnsi="Arial" w:cs="Arial"/>
          <w:sz w:val="22"/>
          <w:szCs w:val="22"/>
        </w:rPr>
        <w:t xml:space="preserve"> w wykazie, o którym mowa w §1, położon</w:t>
      </w:r>
      <w:r w:rsidR="00FD7DCB">
        <w:rPr>
          <w:rFonts w:ascii="Arial" w:hAnsi="Arial" w:cs="Arial"/>
          <w:sz w:val="22"/>
          <w:szCs w:val="22"/>
        </w:rPr>
        <w:t>a</w:t>
      </w:r>
      <w:r w:rsidRPr="00FD7DCB">
        <w:rPr>
          <w:rFonts w:ascii="Arial" w:hAnsi="Arial" w:cs="Arial"/>
          <w:sz w:val="22"/>
          <w:szCs w:val="22"/>
        </w:rPr>
        <w:t xml:space="preserve"> </w:t>
      </w:r>
      <w:r w:rsidR="00335AA8" w:rsidRPr="00FD7DCB">
        <w:rPr>
          <w:rFonts w:ascii="Arial" w:hAnsi="Arial" w:cs="Arial"/>
          <w:sz w:val="22"/>
          <w:szCs w:val="22"/>
        </w:rPr>
        <w:t>jest</w:t>
      </w:r>
      <w:r w:rsidR="0074063A" w:rsidRPr="00FD7DCB">
        <w:rPr>
          <w:rFonts w:ascii="Arial" w:hAnsi="Arial" w:cs="Arial"/>
          <w:sz w:val="22"/>
          <w:szCs w:val="22"/>
        </w:rPr>
        <w:t xml:space="preserve"> w miejscowości </w:t>
      </w:r>
      <w:r w:rsidR="00335AA8" w:rsidRPr="00FD7DCB">
        <w:rPr>
          <w:rFonts w:ascii="Arial" w:hAnsi="Arial" w:cs="Arial"/>
          <w:sz w:val="22"/>
          <w:szCs w:val="22"/>
        </w:rPr>
        <w:t>Brenn</w:t>
      </w:r>
      <w:r w:rsidR="0074063A" w:rsidRPr="00FD7DCB">
        <w:rPr>
          <w:rFonts w:ascii="Arial" w:hAnsi="Arial" w:cs="Arial"/>
          <w:sz w:val="22"/>
          <w:szCs w:val="22"/>
        </w:rPr>
        <w:t>o</w:t>
      </w:r>
      <w:r w:rsidRPr="00FD7DCB">
        <w:rPr>
          <w:rFonts w:ascii="Arial" w:hAnsi="Arial" w:cs="Arial"/>
          <w:sz w:val="22"/>
          <w:szCs w:val="22"/>
        </w:rPr>
        <w:t>, Gmina Wijewo.</w:t>
      </w:r>
    </w:p>
    <w:p w14:paraId="57668166" w14:textId="7777777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>§3</w:t>
      </w:r>
    </w:p>
    <w:p w14:paraId="264F9A87" w14:textId="3D2E0FFA" w:rsidR="0074063A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" w:name="_Hlk47597228"/>
      <w:r w:rsidRPr="00FD7DCB">
        <w:rPr>
          <w:rFonts w:ascii="Arial" w:hAnsi="Arial" w:cs="Arial"/>
          <w:sz w:val="22"/>
          <w:szCs w:val="22"/>
        </w:rPr>
        <w:t xml:space="preserve">Wykaz nieruchomość podlega wywieszeniu na okres 21 dni na tablicy ogłoszeń w siedzibie Urzędu Gminy Wijewo, a ponadto informacja o wywieszeniu tego wykazu podana zostanie </w:t>
      </w:r>
      <w:r w:rsidR="00FD7DCB">
        <w:rPr>
          <w:rFonts w:ascii="Arial" w:hAnsi="Arial" w:cs="Arial"/>
          <w:sz w:val="22"/>
          <w:szCs w:val="22"/>
        </w:rPr>
        <w:br/>
      </w:r>
      <w:r w:rsidRPr="00FD7DCB">
        <w:rPr>
          <w:rFonts w:ascii="Arial" w:hAnsi="Arial" w:cs="Arial"/>
          <w:sz w:val="22"/>
          <w:szCs w:val="22"/>
        </w:rPr>
        <w:t>w Biuletynie Informacji Publicznej Urzędu Gminy Wijewo</w:t>
      </w:r>
      <w:r w:rsidR="0074063A" w:rsidRPr="00FD7DCB">
        <w:rPr>
          <w:rFonts w:ascii="Arial" w:hAnsi="Arial" w:cs="Arial"/>
          <w:sz w:val="22"/>
          <w:szCs w:val="22"/>
        </w:rPr>
        <w:t xml:space="preserve"> </w:t>
      </w:r>
      <w:r w:rsidR="009044BC" w:rsidRPr="00FD7DCB">
        <w:rPr>
          <w:rFonts w:ascii="Arial" w:hAnsi="Arial" w:cs="Arial"/>
          <w:sz w:val="22"/>
          <w:szCs w:val="22"/>
        </w:rPr>
        <w:t xml:space="preserve">oraz </w:t>
      </w:r>
      <w:r w:rsidR="000E2BD5" w:rsidRPr="00FD7DCB">
        <w:rPr>
          <w:rFonts w:ascii="Arial" w:hAnsi="Arial" w:cs="Arial"/>
          <w:sz w:val="22"/>
          <w:szCs w:val="22"/>
        </w:rPr>
        <w:t xml:space="preserve">w prasie lokalnej. </w:t>
      </w:r>
    </w:p>
    <w:bookmarkEnd w:id="1"/>
    <w:p w14:paraId="1B7CFEE2" w14:textId="77777777" w:rsidR="0074063A" w:rsidRPr="00FD7DCB" w:rsidRDefault="0074063A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39B036" w14:textId="36289BF5" w:rsidR="00335AA8" w:rsidRPr="00FD7DCB" w:rsidRDefault="00313C91" w:rsidP="00335AA8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 xml:space="preserve"> §4</w:t>
      </w:r>
    </w:p>
    <w:p w14:paraId="02F00DFC" w14:textId="6652EAF7" w:rsidR="00335AA8" w:rsidRPr="00FD7DCB" w:rsidRDefault="00335AA8" w:rsidP="00335AA8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D7DCB">
        <w:rPr>
          <w:rFonts w:ascii="Arial" w:hAnsi="Arial" w:cs="Arial"/>
          <w:sz w:val="22"/>
          <w:szCs w:val="22"/>
        </w:rPr>
        <w:t>Szczegółowe warunki użyczenia określi umowa</w:t>
      </w:r>
      <w:r w:rsidR="00FD7DCB">
        <w:rPr>
          <w:rFonts w:ascii="Arial" w:hAnsi="Arial" w:cs="Arial"/>
          <w:sz w:val="22"/>
          <w:szCs w:val="22"/>
        </w:rPr>
        <w:t>.</w:t>
      </w:r>
    </w:p>
    <w:p w14:paraId="7B2D26AA" w14:textId="77777777" w:rsidR="00335AA8" w:rsidRPr="00FD7DCB" w:rsidRDefault="00335AA8" w:rsidP="00335AA8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14D60C5B" w14:textId="74A82F7F" w:rsidR="00335AA8" w:rsidRPr="00FD7DCB" w:rsidRDefault="00335AA8" w:rsidP="00335AA8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>§5</w:t>
      </w:r>
    </w:p>
    <w:p w14:paraId="45195BAD" w14:textId="7777777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D7DCB">
        <w:rPr>
          <w:rFonts w:ascii="Arial" w:hAnsi="Arial" w:cs="Arial"/>
          <w:sz w:val="22"/>
          <w:szCs w:val="22"/>
        </w:rPr>
        <w:t xml:space="preserve">Zarządzenie wchodzi w życie z dniem podpisania. </w:t>
      </w:r>
    </w:p>
    <w:p w14:paraId="78DEE378" w14:textId="77777777" w:rsidR="00313C91" w:rsidRPr="00CC471E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4BCE622" w14:textId="28F1291F" w:rsidR="005A346F" w:rsidRDefault="005A346F"/>
    <w:p w14:paraId="46C352CB" w14:textId="4E4C08FE" w:rsidR="00313C91" w:rsidRDefault="00313C91"/>
    <w:p w14:paraId="5601CA8B" w14:textId="1DC42145" w:rsidR="00313C91" w:rsidRDefault="00313C91"/>
    <w:p w14:paraId="083D27B1" w14:textId="2D2859B0" w:rsidR="00313C91" w:rsidRDefault="00313C91"/>
    <w:p w14:paraId="00058B1C" w14:textId="6FB6604D" w:rsidR="00313C91" w:rsidRDefault="00313C91"/>
    <w:p w14:paraId="42994D7B" w14:textId="0E3E317E" w:rsidR="00313C91" w:rsidRDefault="00313C91"/>
    <w:p w14:paraId="02FD5F08" w14:textId="4D33687B" w:rsidR="00313C91" w:rsidRDefault="00313C91"/>
    <w:p w14:paraId="483C27D4" w14:textId="46D0C522" w:rsidR="00313C91" w:rsidRDefault="00313C91"/>
    <w:p w14:paraId="52279061" w14:textId="52DAA9B6" w:rsidR="00313C91" w:rsidRDefault="00313C91"/>
    <w:p w14:paraId="29AD881B" w14:textId="014B3740" w:rsidR="00313C91" w:rsidRDefault="00313C91"/>
    <w:p w14:paraId="3D9331A5" w14:textId="52E464E7" w:rsidR="00313C91" w:rsidRDefault="00313C91"/>
    <w:p w14:paraId="1EFFCEAE" w14:textId="56A8BE1B" w:rsidR="00313C91" w:rsidRDefault="00313C91"/>
    <w:p w14:paraId="2291E3EF" w14:textId="51E1FE4C" w:rsidR="00313C91" w:rsidRDefault="00313C91"/>
    <w:p w14:paraId="2CD70C4A" w14:textId="77777777" w:rsidR="000E2BD5" w:rsidRDefault="000E2BD5" w:rsidP="00313C91">
      <w:pPr>
        <w:suppressAutoHyphens/>
        <w:autoSpaceDE w:val="0"/>
        <w:autoSpaceDN w:val="0"/>
        <w:adjustRightInd w:val="0"/>
        <w:spacing w:line="360" w:lineRule="auto"/>
        <w:jc w:val="right"/>
        <w:sectPr w:rsidR="000E2BD5" w:rsidSect="000E2BD5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2211669A" w14:textId="51699F48" w:rsidR="009044BC" w:rsidRPr="000856EA" w:rsidRDefault="000E2BD5" w:rsidP="00313C91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A14DE1">
        <w:rPr>
          <w:rFonts w:ascii="Arial" w:hAnsi="Arial" w:cs="Arial"/>
          <w:sz w:val="18"/>
          <w:szCs w:val="18"/>
        </w:rPr>
        <w:lastRenderedPageBreak/>
        <w:t>Z</w:t>
      </w:r>
      <w:r w:rsidR="00313C91" w:rsidRPr="00A14DE1">
        <w:rPr>
          <w:rFonts w:ascii="Arial" w:hAnsi="Arial" w:cs="Arial"/>
          <w:sz w:val="18"/>
          <w:szCs w:val="18"/>
        </w:rPr>
        <w:t xml:space="preserve">ałącznik nr 1 do zarządzenia nr </w:t>
      </w:r>
      <w:r w:rsidR="008F6B68" w:rsidRPr="00A14DE1">
        <w:rPr>
          <w:rFonts w:ascii="Arial" w:hAnsi="Arial" w:cs="Arial"/>
          <w:sz w:val="18"/>
          <w:szCs w:val="18"/>
        </w:rPr>
        <w:t>0050.</w:t>
      </w:r>
      <w:r w:rsidR="008F6B68" w:rsidRPr="000856EA">
        <w:rPr>
          <w:rFonts w:ascii="Arial" w:hAnsi="Arial" w:cs="Arial"/>
          <w:sz w:val="18"/>
          <w:szCs w:val="18"/>
        </w:rPr>
        <w:t>2.</w:t>
      </w:r>
      <w:r w:rsidR="000856EA" w:rsidRPr="000856EA">
        <w:rPr>
          <w:rFonts w:ascii="Arial" w:hAnsi="Arial" w:cs="Arial"/>
          <w:sz w:val="18"/>
          <w:szCs w:val="18"/>
        </w:rPr>
        <w:t>23</w:t>
      </w:r>
      <w:r w:rsidR="008F6B68" w:rsidRPr="000856EA">
        <w:rPr>
          <w:rFonts w:ascii="Arial" w:hAnsi="Arial" w:cs="Arial"/>
          <w:sz w:val="18"/>
          <w:szCs w:val="18"/>
        </w:rPr>
        <w:t>.202</w:t>
      </w:r>
      <w:r w:rsidR="000856EA" w:rsidRPr="000856EA">
        <w:rPr>
          <w:rFonts w:ascii="Arial" w:hAnsi="Arial" w:cs="Arial"/>
          <w:sz w:val="18"/>
          <w:szCs w:val="18"/>
        </w:rPr>
        <w:t>4</w:t>
      </w:r>
      <w:r w:rsidR="00335AA8" w:rsidRPr="000856EA">
        <w:rPr>
          <w:rFonts w:ascii="Arial" w:hAnsi="Arial" w:cs="Arial"/>
          <w:sz w:val="18"/>
          <w:szCs w:val="18"/>
        </w:rPr>
        <w:t xml:space="preserve"> </w:t>
      </w:r>
      <w:r w:rsidR="00313C91" w:rsidRPr="000856EA">
        <w:rPr>
          <w:rFonts w:ascii="Arial" w:hAnsi="Arial" w:cs="Arial"/>
          <w:sz w:val="18"/>
          <w:szCs w:val="18"/>
        </w:rPr>
        <w:t xml:space="preserve">Wójta Gminy Wijewo z dnia </w:t>
      </w:r>
      <w:r w:rsidR="000856EA" w:rsidRPr="000856EA">
        <w:rPr>
          <w:rFonts w:ascii="Arial" w:hAnsi="Arial" w:cs="Arial"/>
          <w:sz w:val="18"/>
          <w:szCs w:val="18"/>
        </w:rPr>
        <w:t>04</w:t>
      </w:r>
      <w:r w:rsidR="008F6B68" w:rsidRPr="000856EA">
        <w:rPr>
          <w:rFonts w:ascii="Arial" w:hAnsi="Arial" w:cs="Arial"/>
          <w:sz w:val="18"/>
          <w:szCs w:val="18"/>
        </w:rPr>
        <w:t>.0</w:t>
      </w:r>
      <w:r w:rsidR="00335AA8" w:rsidRPr="000856EA">
        <w:rPr>
          <w:rFonts w:ascii="Arial" w:hAnsi="Arial" w:cs="Arial"/>
          <w:sz w:val="18"/>
          <w:szCs w:val="18"/>
        </w:rPr>
        <w:t>4</w:t>
      </w:r>
      <w:r w:rsidR="008F6B68" w:rsidRPr="000856EA">
        <w:rPr>
          <w:rFonts w:ascii="Arial" w:hAnsi="Arial" w:cs="Arial"/>
          <w:sz w:val="18"/>
          <w:szCs w:val="18"/>
        </w:rPr>
        <w:t>.</w:t>
      </w:r>
      <w:r w:rsidR="00313C91" w:rsidRPr="000856EA">
        <w:rPr>
          <w:rFonts w:ascii="Arial" w:hAnsi="Arial" w:cs="Arial"/>
          <w:sz w:val="18"/>
          <w:szCs w:val="18"/>
        </w:rPr>
        <w:t>202</w:t>
      </w:r>
      <w:r w:rsidR="000856EA" w:rsidRPr="000856EA">
        <w:rPr>
          <w:rFonts w:ascii="Arial" w:hAnsi="Arial" w:cs="Arial"/>
          <w:sz w:val="18"/>
          <w:szCs w:val="18"/>
        </w:rPr>
        <w:t>4</w:t>
      </w:r>
      <w:r w:rsidR="00313C91" w:rsidRPr="000856EA">
        <w:rPr>
          <w:rFonts w:ascii="Arial" w:hAnsi="Arial" w:cs="Arial"/>
          <w:sz w:val="18"/>
          <w:szCs w:val="18"/>
        </w:rPr>
        <w:t xml:space="preserve"> r. </w:t>
      </w:r>
    </w:p>
    <w:p w14:paraId="2473C4E2" w14:textId="772B28B7" w:rsidR="00313C91" w:rsidRPr="00A14DE1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A14DE1">
        <w:rPr>
          <w:rFonts w:ascii="Arial" w:hAnsi="Arial" w:cs="Arial"/>
          <w:b/>
          <w:bCs/>
          <w:sz w:val="18"/>
          <w:szCs w:val="18"/>
        </w:rPr>
        <w:t xml:space="preserve">Wykaz nieruchomości przeznaczonych do oddania  w użyczenie w trybie bezprzetargowym w miejscowości </w:t>
      </w:r>
      <w:r w:rsidR="00335AA8" w:rsidRPr="00A14DE1">
        <w:rPr>
          <w:rFonts w:ascii="Arial" w:hAnsi="Arial" w:cs="Arial"/>
          <w:b/>
          <w:bCs/>
          <w:sz w:val="18"/>
          <w:szCs w:val="18"/>
        </w:rPr>
        <w:t>Brenno</w:t>
      </w:r>
      <w:r w:rsidRPr="00A14DE1">
        <w:rPr>
          <w:rFonts w:ascii="Arial" w:hAnsi="Arial" w:cs="Arial"/>
          <w:b/>
          <w:bCs/>
          <w:sz w:val="18"/>
          <w:szCs w:val="18"/>
        </w:rPr>
        <w:t xml:space="preserve"> na czas określony.</w:t>
      </w:r>
    </w:p>
    <w:p w14:paraId="0854DF0F" w14:textId="568C8010" w:rsidR="00313C91" w:rsidRPr="00A14DE1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A14DE1">
        <w:rPr>
          <w:rFonts w:ascii="Arial" w:hAnsi="Arial" w:cs="Arial"/>
          <w:sz w:val="18"/>
          <w:szCs w:val="18"/>
        </w:rPr>
        <w:t>Na podstawie art. 35 ust. 1 ustawy  z dnia 21 sierpnia 1997 r. o gospodarce nieruchomościami (tj. Dz. U. z 202</w:t>
      </w:r>
      <w:r w:rsidR="00A94BB4" w:rsidRPr="00A14DE1">
        <w:rPr>
          <w:rFonts w:ascii="Arial" w:hAnsi="Arial" w:cs="Arial"/>
          <w:sz w:val="18"/>
          <w:szCs w:val="18"/>
        </w:rPr>
        <w:t>3</w:t>
      </w:r>
      <w:r w:rsidRPr="00A14DE1">
        <w:rPr>
          <w:rFonts w:ascii="Arial" w:hAnsi="Arial" w:cs="Arial"/>
          <w:sz w:val="18"/>
          <w:szCs w:val="18"/>
        </w:rPr>
        <w:t xml:space="preserve"> r., poz. </w:t>
      </w:r>
      <w:r w:rsidR="00A94BB4" w:rsidRPr="00A14DE1">
        <w:rPr>
          <w:rFonts w:ascii="Arial" w:hAnsi="Arial" w:cs="Arial"/>
          <w:sz w:val="18"/>
          <w:szCs w:val="18"/>
        </w:rPr>
        <w:t>344</w:t>
      </w:r>
      <w:r w:rsidRPr="00A14DE1">
        <w:rPr>
          <w:rFonts w:ascii="Arial" w:hAnsi="Arial" w:cs="Arial"/>
          <w:sz w:val="18"/>
          <w:szCs w:val="18"/>
        </w:rPr>
        <w:t>),  Wójt Gminy Wijewo podaje do publicznej wiadomości wykaz nieruchomości przeznaczonych do użyczenia w drodze bezprzetargowej.</w:t>
      </w:r>
    </w:p>
    <w:tbl>
      <w:tblPr>
        <w:tblStyle w:val="Tabela-Siatka"/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275"/>
        <w:gridCol w:w="1701"/>
        <w:gridCol w:w="1701"/>
        <w:gridCol w:w="2268"/>
        <w:gridCol w:w="2127"/>
        <w:gridCol w:w="1701"/>
        <w:gridCol w:w="1842"/>
      </w:tblGrid>
      <w:tr w:rsidR="00313C91" w:rsidRPr="00FD7DCB" w14:paraId="6B0606A0" w14:textId="77777777" w:rsidTr="00BE7E49">
        <w:trPr>
          <w:trHeight w:val="910"/>
        </w:trPr>
        <w:tc>
          <w:tcPr>
            <w:tcW w:w="567" w:type="dxa"/>
            <w:vMerge w:val="restart"/>
            <w:noWrap/>
            <w:vAlign w:val="center"/>
            <w:hideMark/>
          </w:tcPr>
          <w:p w14:paraId="393294E7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19" w:type="dxa"/>
            <w:gridSpan w:val="2"/>
            <w:vAlign w:val="center"/>
            <w:hideMark/>
          </w:tcPr>
          <w:p w14:paraId="64873C6E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Oznaczenie nieruchomości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332631FC" w14:textId="609B3DF8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Powierzchnia do użyczenia w</w:t>
            </w:r>
            <w:r w:rsidR="00081E92"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ha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5B586B35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Opis nieruchomości</w:t>
            </w:r>
          </w:p>
        </w:tc>
        <w:tc>
          <w:tcPr>
            <w:tcW w:w="2268" w:type="dxa"/>
            <w:vMerge w:val="restart"/>
            <w:vAlign w:val="center"/>
            <w:hideMark/>
          </w:tcPr>
          <w:p w14:paraId="6A15C836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Przeznaczenie nieruchomości w mpzp </w:t>
            </w:r>
          </w:p>
        </w:tc>
        <w:tc>
          <w:tcPr>
            <w:tcW w:w="2127" w:type="dxa"/>
            <w:vMerge w:val="restart"/>
            <w:vAlign w:val="center"/>
            <w:hideMark/>
          </w:tcPr>
          <w:p w14:paraId="60AEB866" w14:textId="581FD106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Wysokość opłat z tytułu </w:t>
            </w:r>
            <w:r w:rsidR="00081E92"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dzierżawy</w:t>
            </w: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oraz termin wnoszenia opłat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29E519C4" w14:textId="7C9AD9F1" w:rsidR="00313C91" w:rsidRPr="00FD7DCB" w:rsidRDefault="00A14DE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Okres umowy</w:t>
            </w:r>
            <w:r w:rsidR="00313C91"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vMerge w:val="restart"/>
            <w:vAlign w:val="center"/>
            <w:hideMark/>
          </w:tcPr>
          <w:p w14:paraId="551A3F94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Forma zbycia nieruchomości </w:t>
            </w:r>
          </w:p>
        </w:tc>
      </w:tr>
      <w:tr w:rsidR="00313C91" w:rsidRPr="00FD7DCB" w14:paraId="0633F09E" w14:textId="77777777" w:rsidTr="00BE7E49">
        <w:trPr>
          <w:trHeight w:val="385"/>
        </w:trPr>
        <w:tc>
          <w:tcPr>
            <w:tcW w:w="567" w:type="dxa"/>
            <w:vMerge/>
            <w:hideMark/>
          </w:tcPr>
          <w:p w14:paraId="61391D9C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4" w:type="dxa"/>
            <w:hideMark/>
          </w:tcPr>
          <w:p w14:paraId="6731E2AE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Nr działki</w:t>
            </w:r>
          </w:p>
        </w:tc>
        <w:tc>
          <w:tcPr>
            <w:tcW w:w="1275" w:type="dxa"/>
            <w:hideMark/>
          </w:tcPr>
          <w:p w14:paraId="7FD21475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Oznaczenie wg księgi wieczystej</w:t>
            </w:r>
          </w:p>
        </w:tc>
        <w:tc>
          <w:tcPr>
            <w:tcW w:w="1701" w:type="dxa"/>
            <w:vMerge/>
            <w:hideMark/>
          </w:tcPr>
          <w:p w14:paraId="3967D83F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Merge/>
            <w:hideMark/>
          </w:tcPr>
          <w:p w14:paraId="5FDFB995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hideMark/>
          </w:tcPr>
          <w:p w14:paraId="24DF7B06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2127" w:type="dxa"/>
            <w:vMerge/>
            <w:hideMark/>
          </w:tcPr>
          <w:p w14:paraId="2C7F4C41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  <w:hideMark/>
          </w:tcPr>
          <w:p w14:paraId="2A9D207F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842" w:type="dxa"/>
            <w:vMerge/>
            <w:hideMark/>
          </w:tcPr>
          <w:p w14:paraId="68F47B88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313C91" w:rsidRPr="00FD7DCB" w14:paraId="71CF50C9" w14:textId="77777777" w:rsidTr="00BE7E49">
        <w:trPr>
          <w:trHeight w:val="2381"/>
        </w:trPr>
        <w:tc>
          <w:tcPr>
            <w:tcW w:w="567" w:type="dxa"/>
            <w:noWrap/>
            <w:hideMark/>
          </w:tcPr>
          <w:p w14:paraId="11A29992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844" w:type="dxa"/>
            <w:noWrap/>
            <w:hideMark/>
          </w:tcPr>
          <w:p w14:paraId="7C0EB3A7" w14:textId="2D07C8BB" w:rsidR="00313C91" w:rsidRPr="00FD7DCB" w:rsidRDefault="00A94BB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Brenno</w:t>
            </w:r>
          </w:p>
          <w:p w14:paraId="2275A811" w14:textId="60BF8B65" w:rsidR="009044BC" w:rsidRPr="00FD7DCB" w:rsidRDefault="009044BC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 xml:space="preserve">Działka nr  ewid. </w:t>
            </w:r>
            <w:r w:rsidR="00A94BB4" w:rsidRPr="00FD7DCB">
              <w:rPr>
                <w:rFonts w:ascii="Arial" w:hAnsi="Arial" w:cs="Arial"/>
                <w:sz w:val="18"/>
                <w:szCs w:val="18"/>
              </w:rPr>
              <w:t>899/1</w:t>
            </w:r>
          </w:p>
        </w:tc>
        <w:tc>
          <w:tcPr>
            <w:tcW w:w="1275" w:type="dxa"/>
            <w:noWrap/>
            <w:hideMark/>
          </w:tcPr>
          <w:p w14:paraId="16BD6780" w14:textId="685C48C0" w:rsidR="00313C91" w:rsidRPr="00FD7DCB" w:rsidRDefault="009044BC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PO1L/000</w:t>
            </w:r>
            <w:r w:rsidR="00A94BB4" w:rsidRPr="00FD7DCB">
              <w:rPr>
                <w:rFonts w:ascii="Arial" w:hAnsi="Arial" w:cs="Arial"/>
                <w:sz w:val="18"/>
                <w:szCs w:val="18"/>
              </w:rPr>
              <w:t>31005/1</w:t>
            </w:r>
          </w:p>
        </w:tc>
        <w:tc>
          <w:tcPr>
            <w:tcW w:w="1701" w:type="dxa"/>
            <w:noWrap/>
            <w:hideMark/>
          </w:tcPr>
          <w:p w14:paraId="1C21C8C1" w14:textId="77777777" w:rsidR="00081E92" w:rsidRPr="00FD7DCB" w:rsidRDefault="00081E92" w:rsidP="009044BC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5D173F" w14:textId="77777777" w:rsidR="00081E92" w:rsidRPr="00FD7DCB" w:rsidRDefault="00081E92" w:rsidP="009044BC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304031" w14:textId="6C155A12" w:rsidR="00313C91" w:rsidRPr="00FD7DCB" w:rsidRDefault="00081E92" w:rsidP="009044BC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0,</w:t>
            </w:r>
            <w:r w:rsidR="00A94BB4" w:rsidRPr="00FD7DCB">
              <w:rPr>
                <w:rFonts w:ascii="Arial" w:hAnsi="Arial" w:cs="Arial"/>
                <w:sz w:val="18"/>
                <w:szCs w:val="18"/>
              </w:rPr>
              <w:t>7759</w:t>
            </w:r>
          </w:p>
        </w:tc>
        <w:tc>
          <w:tcPr>
            <w:tcW w:w="1701" w:type="dxa"/>
            <w:noWrap/>
            <w:hideMark/>
          </w:tcPr>
          <w:p w14:paraId="6FBC5210" w14:textId="1054CEC9" w:rsidR="00081E92" w:rsidRPr="00FD7DCB" w:rsidRDefault="00081E92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Grunt s</w:t>
            </w:r>
            <w:r w:rsidRPr="00FD7DCB">
              <w:rPr>
                <w:rFonts w:ascii="Arial" w:eastAsia="Calibri" w:hAnsi="Arial" w:cs="Arial"/>
                <w:sz w:val="18"/>
                <w:szCs w:val="18"/>
                <w:lang w:eastAsia="zh-CN"/>
              </w:rPr>
              <w:t>tanowiący użytki</w:t>
            </w:r>
            <w:r w:rsidR="00A14DE1" w:rsidRPr="00FD7DCB">
              <w:rPr>
                <w:rFonts w:ascii="Arial" w:eastAsia="Calibri" w:hAnsi="Arial" w:cs="Arial"/>
                <w:sz w:val="18"/>
                <w:szCs w:val="18"/>
                <w:lang w:eastAsia="zh-CN"/>
              </w:rPr>
              <w:t>:</w:t>
            </w:r>
          </w:p>
          <w:p w14:paraId="7765EC35" w14:textId="276DE691" w:rsidR="00A14DE1" w:rsidRPr="00FD7DCB" w:rsidRDefault="00A14DE1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 w:rsidRPr="00FD7DCB">
              <w:rPr>
                <w:rFonts w:ascii="Arial" w:eastAsia="Calibri" w:hAnsi="Arial" w:cs="Arial"/>
                <w:sz w:val="18"/>
                <w:szCs w:val="18"/>
                <w:lang w:eastAsia="zh-CN"/>
              </w:rPr>
              <w:t>Ls – VI – 0,2400 ha</w:t>
            </w:r>
          </w:p>
          <w:p w14:paraId="454532BC" w14:textId="13160699" w:rsidR="00A14DE1" w:rsidRPr="00FD7DCB" w:rsidRDefault="00A14DE1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 w:rsidRPr="00FD7DCB">
              <w:rPr>
                <w:rFonts w:ascii="Arial" w:eastAsia="Calibri" w:hAnsi="Arial" w:cs="Arial"/>
                <w:sz w:val="18"/>
                <w:szCs w:val="18"/>
                <w:lang w:eastAsia="zh-CN"/>
              </w:rPr>
              <w:t>Lz – 0,2100 ha</w:t>
            </w:r>
          </w:p>
          <w:p w14:paraId="7BF52938" w14:textId="234979BB" w:rsidR="00A14DE1" w:rsidRPr="00FD7DCB" w:rsidRDefault="00A14DE1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 w:rsidRPr="00FD7DCB">
              <w:rPr>
                <w:rFonts w:ascii="Arial" w:eastAsia="Calibri" w:hAnsi="Arial" w:cs="Arial"/>
                <w:sz w:val="18"/>
                <w:szCs w:val="18"/>
                <w:lang w:eastAsia="zh-CN"/>
              </w:rPr>
              <w:t>N – 03259 ha</w:t>
            </w:r>
          </w:p>
          <w:p w14:paraId="4A1B4A9A" w14:textId="26A5145E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409D5A2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noWrap/>
            <w:hideMark/>
          </w:tcPr>
          <w:p w14:paraId="2D1398EB" w14:textId="26EFBE64" w:rsidR="00081E92" w:rsidRPr="00FD7DCB" w:rsidRDefault="00A14DE1" w:rsidP="00081E9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Teren nieobjęty mpzp</w:t>
            </w:r>
          </w:p>
          <w:p w14:paraId="5855599A" w14:textId="63DE30DB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127" w:type="dxa"/>
            <w:noWrap/>
            <w:hideMark/>
          </w:tcPr>
          <w:p w14:paraId="76E3D626" w14:textId="77777777" w:rsidR="00FD7DCB" w:rsidRDefault="00A14DE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Nieodpłatne użyczenie w trybie bezprzetargowym</w:t>
            </w:r>
            <w:r w:rsidR="00FD7DCB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D5B5A29" w14:textId="2A721D89" w:rsidR="00313C91" w:rsidRPr="00FD7DCB" w:rsidRDefault="00A14DE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Nie przewiduje się aktualizacji opłat w czasie trwania umowy.</w:t>
            </w:r>
          </w:p>
        </w:tc>
        <w:tc>
          <w:tcPr>
            <w:tcW w:w="1701" w:type="dxa"/>
            <w:noWrap/>
            <w:hideMark/>
          </w:tcPr>
          <w:p w14:paraId="149EC258" w14:textId="2A1A9464" w:rsidR="00313C91" w:rsidRPr="00FD7DCB" w:rsidRDefault="00FD7DCB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4 m-ce</w:t>
            </w:r>
          </w:p>
        </w:tc>
        <w:tc>
          <w:tcPr>
            <w:tcW w:w="1842" w:type="dxa"/>
            <w:noWrap/>
            <w:hideMark/>
          </w:tcPr>
          <w:p w14:paraId="29926F94" w14:textId="379E4F94" w:rsidR="00313C91" w:rsidRPr="00FD7DCB" w:rsidRDefault="00081E9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 xml:space="preserve">Umowa </w:t>
            </w:r>
            <w:r w:rsidR="00FD7DCB" w:rsidRPr="00FD7DCB">
              <w:rPr>
                <w:rFonts w:ascii="Arial" w:hAnsi="Arial" w:cs="Arial"/>
                <w:sz w:val="18"/>
                <w:szCs w:val="18"/>
              </w:rPr>
              <w:t>użyczenia</w:t>
            </w:r>
            <w:r w:rsidRPr="00FD7DCB">
              <w:rPr>
                <w:rFonts w:ascii="Arial" w:hAnsi="Arial" w:cs="Arial"/>
                <w:sz w:val="18"/>
                <w:szCs w:val="18"/>
              </w:rPr>
              <w:t xml:space="preserve"> na czas oznaczony</w:t>
            </w:r>
          </w:p>
        </w:tc>
      </w:tr>
    </w:tbl>
    <w:p w14:paraId="50A2FDF0" w14:textId="77777777" w:rsidR="000E2BD5" w:rsidRDefault="000E2BD5" w:rsidP="000E2BD5">
      <w:pPr>
        <w:suppressAutoHyphens/>
        <w:autoSpaceDE w:val="0"/>
        <w:autoSpaceDN w:val="0"/>
        <w:adjustRightInd w:val="0"/>
        <w:spacing w:line="360" w:lineRule="auto"/>
        <w:jc w:val="center"/>
        <w:rPr>
          <w:sz w:val="18"/>
          <w:szCs w:val="18"/>
        </w:rPr>
      </w:pPr>
    </w:p>
    <w:p w14:paraId="21F38C32" w14:textId="02820268" w:rsidR="000E2BD5" w:rsidRPr="000E2BD5" w:rsidRDefault="000E2BD5" w:rsidP="000E2BD5">
      <w:pPr>
        <w:suppressAutoHyphens/>
        <w:autoSpaceDE w:val="0"/>
        <w:autoSpaceDN w:val="0"/>
        <w:adjustRightInd w:val="0"/>
        <w:spacing w:line="360" w:lineRule="auto"/>
        <w:jc w:val="center"/>
        <w:rPr>
          <w:sz w:val="18"/>
          <w:szCs w:val="18"/>
        </w:rPr>
      </w:pPr>
      <w:r w:rsidRPr="000E2BD5">
        <w:rPr>
          <w:sz w:val="18"/>
          <w:szCs w:val="18"/>
        </w:rPr>
        <w:t>Wykaz nieruchomość podlega wywieszeniu na okres 21 dni na tablicy ogłoszeń w  siedzibie Urzędu Gminy Wijewo, a ponadto informacja o wywieszeniu tego wykazu podana zostanie w Biuletynie Informacji Publicznej Urzędu Gminy Wijewo oraz w prasie lokalnej.</w:t>
      </w:r>
    </w:p>
    <w:sectPr w:rsidR="000E2BD5" w:rsidRPr="000E2BD5" w:rsidSect="000E2BD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C91"/>
    <w:rsid w:val="00081E92"/>
    <w:rsid w:val="000856EA"/>
    <w:rsid w:val="000E2BD5"/>
    <w:rsid w:val="00134DE0"/>
    <w:rsid w:val="00313C91"/>
    <w:rsid w:val="00321136"/>
    <w:rsid w:val="00335AA8"/>
    <w:rsid w:val="003A2E1E"/>
    <w:rsid w:val="003C4683"/>
    <w:rsid w:val="005A346F"/>
    <w:rsid w:val="005D5454"/>
    <w:rsid w:val="0074063A"/>
    <w:rsid w:val="00764249"/>
    <w:rsid w:val="00861AE9"/>
    <w:rsid w:val="008F6B68"/>
    <w:rsid w:val="009044BC"/>
    <w:rsid w:val="00A131A1"/>
    <w:rsid w:val="00A14DE1"/>
    <w:rsid w:val="00A94BB4"/>
    <w:rsid w:val="00BE7E49"/>
    <w:rsid w:val="00D20A40"/>
    <w:rsid w:val="00D429AD"/>
    <w:rsid w:val="00DF3555"/>
    <w:rsid w:val="00FD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78C81"/>
  <w15:chartTrackingRefBased/>
  <w15:docId w15:val="{31CF3DEE-A796-4BA6-9A0C-B50BB3A7C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C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1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BE7E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Obiora</dc:creator>
  <cp:keywords/>
  <dc:description/>
  <cp:lastModifiedBy>Informatyk Gminy</cp:lastModifiedBy>
  <cp:revision>18</cp:revision>
  <dcterms:created xsi:type="dcterms:W3CDTF">2020-08-05T10:55:00Z</dcterms:created>
  <dcterms:modified xsi:type="dcterms:W3CDTF">2024-04-09T09:50:00Z</dcterms:modified>
</cp:coreProperties>
</file>