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1181D" w14:textId="77777777" w:rsidR="00B95724" w:rsidRDefault="00000000">
      <w:pPr>
        <w:spacing w:before="1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Nr 0050.2.106.2022</w:t>
      </w:r>
    </w:p>
    <w:p w14:paraId="5886D64B" w14:textId="77777777" w:rsidR="00B95724" w:rsidRDefault="00000000">
      <w:pPr>
        <w:spacing w:after="0" w:line="240" w:lineRule="auto"/>
        <w:jc w:val="center"/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47D7D935" w14:textId="77777777" w:rsidR="00B95724" w:rsidRDefault="0000000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 dnia 3 października 2022 roku</w:t>
      </w:r>
    </w:p>
    <w:p w14:paraId="3EB4978D" w14:textId="77777777" w:rsidR="00B95724" w:rsidRDefault="00B957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26D923" w14:textId="77777777" w:rsidR="00B95724" w:rsidRDefault="0000000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sprawie udzielenia upoważnienia do prowadzenia postępowań w sprawach dotyczących wypłaty dodatku dla podmiotów wrażliwych z tytułu wykorzystania niektórych źródeł ciepła.</w:t>
      </w:r>
    </w:p>
    <w:p w14:paraId="3A64D02F" w14:textId="77777777" w:rsidR="00B9572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przepisów art. 31 ustawy z dnia 8 marca 1990 r.  o samorządzie  gminnym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 U. z 2022r. poz. 559 ze zm.)  w związku z art. 26 ust. 13  ustawy </w:t>
      </w:r>
      <w:r>
        <w:rPr>
          <w:rFonts w:ascii="Arial" w:hAnsi="Arial" w:cs="Arial"/>
          <w:sz w:val="24"/>
          <w:szCs w:val="24"/>
        </w:rPr>
        <w:br/>
        <w:t xml:space="preserve">15 września 2022r. o szczególnych rozwiązaniach w zakresie niektórych źródeł ciepła w związku z sytuacją na rynku paliw  ( Dz.U. 2022r., poz. 1967)  zarządzam </w:t>
      </w:r>
      <w:r>
        <w:rPr>
          <w:rFonts w:ascii="Arial" w:hAnsi="Arial" w:cs="Arial"/>
          <w:sz w:val="24"/>
          <w:szCs w:val="24"/>
        </w:rPr>
        <w:br/>
        <w:t>co następuje:</w:t>
      </w:r>
    </w:p>
    <w:p w14:paraId="489364F4" w14:textId="77777777" w:rsidR="00B95724" w:rsidRDefault="00000000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</w:t>
      </w:r>
    </w:p>
    <w:p w14:paraId="5994C23A" w14:textId="77777777" w:rsidR="00B95724" w:rsidRDefault="00B95724">
      <w:pPr>
        <w:spacing w:after="0"/>
        <w:jc w:val="center"/>
      </w:pPr>
    </w:p>
    <w:p w14:paraId="3AEBFFE4" w14:textId="77777777" w:rsidR="00B9572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Upoważniam Pana Waldemara Skrzypczaka  zatrudnionego  na stanowisku Inspektora w Referacie Budownictwa, Rolnictwa i Ochrony Środowiska </w:t>
      </w:r>
      <w:r>
        <w:rPr>
          <w:rFonts w:ascii="Arial" w:hAnsi="Arial" w:cs="Arial"/>
          <w:sz w:val="24"/>
          <w:szCs w:val="24"/>
        </w:rPr>
        <w:br/>
        <w:t>do prowadzenia postępowań w sprawach dotyczących wypłaty dodatku dla podmiotów wrażliwych  z tytułu wykorzystania niektórych źródeł ciepła, w tym wydawania w tych sprawach rozstrzygnięć.</w:t>
      </w:r>
    </w:p>
    <w:p w14:paraId="0AC498FC" w14:textId="77777777" w:rsidR="00B95724" w:rsidRDefault="0000000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</w:t>
      </w:r>
    </w:p>
    <w:p w14:paraId="332DB624" w14:textId="77777777" w:rsidR="00B9572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Upoważnienie, o którym mowa w § 1 wydaje się na czas nieokreślony i wygasa </w:t>
      </w:r>
      <w:r>
        <w:rPr>
          <w:rFonts w:ascii="Arial" w:hAnsi="Arial" w:cs="Arial"/>
          <w:sz w:val="24"/>
          <w:szCs w:val="24"/>
        </w:rPr>
        <w:br/>
        <w:t>w momencie rozwiązania stosunku pracy.</w:t>
      </w:r>
    </w:p>
    <w:p w14:paraId="7BB15E90" w14:textId="77777777" w:rsidR="00B95724" w:rsidRDefault="0000000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</w:p>
    <w:p w14:paraId="5E85B232" w14:textId="77777777" w:rsidR="00B95724" w:rsidRDefault="00000000">
      <w:pPr>
        <w:jc w:val="both"/>
      </w:pPr>
      <w:r>
        <w:rPr>
          <w:rFonts w:ascii="Arial" w:hAnsi="Arial" w:cs="Arial"/>
          <w:sz w:val="24"/>
          <w:szCs w:val="24"/>
        </w:rPr>
        <w:t>Zarządzenie wchodzi w życie z dniem podpisania</w:t>
      </w:r>
    </w:p>
    <w:sectPr w:rsidR="00B9572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EE243" w14:textId="77777777" w:rsidR="003F6862" w:rsidRDefault="003F6862">
      <w:pPr>
        <w:spacing w:after="0" w:line="240" w:lineRule="auto"/>
      </w:pPr>
      <w:r>
        <w:separator/>
      </w:r>
    </w:p>
  </w:endnote>
  <w:endnote w:type="continuationSeparator" w:id="0">
    <w:p w14:paraId="2F191C92" w14:textId="77777777" w:rsidR="003F6862" w:rsidRDefault="003F6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D8BF2" w14:textId="77777777" w:rsidR="003F6862" w:rsidRDefault="003F68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D835FF" w14:textId="77777777" w:rsidR="003F6862" w:rsidRDefault="003F68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95724"/>
    <w:rsid w:val="003F6862"/>
    <w:rsid w:val="00B95724"/>
    <w:rsid w:val="00E5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E0D2"/>
  <w15:docId w15:val="{ADF42E9E-00DF-4152-AFC0-F8F24724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9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935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dc:description/>
  <cp:lastModifiedBy>Wijewo Wijewo</cp:lastModifiedBy>
  <cp:revision>2</cp:revision>
  <cp:lastPrinted>2022-10-05T08:22:00Z</cp:lastPrinted>
  <dcterms:created xsi:type="dcterms:W3CDTF">2022-12-12T13:07:00Z</dcterms:created>
  <dcterms:modified xsi:type="dcterms:W3CDTF">2022-12-12T13:07:00Z</dcterms:modified>
</cp:coreProperties>
</file>