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3085B" w14:textId="77777777" w:rsidR="00552CD8" w:rsidRDefault="00552CD8" w:rsidP="009E617C">
      <w:pPr>
        <w:spacing w:after="0"/>
        <w:ind w:left="0" w:firstLine="0"/>
        <w:rPr>
          <w:color w:val="auto"/>
          <w:sz w:val="18"/>
          <w:szCs w:val="18"/>
        </w:rPr>
      </w:pPr>
    </w:p>
    <w:p w14:paraId="48CFE205" w14:textId="7FBA2A0A" w:rsidR="00735182" w:rsidRDefault="00735182" w:rsidP="00735182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</w:rPr>
        <w:t>Zarządzenie nr 0050.2.</w:t>
      </w:r>
      <w:r>
        <w:rPr>
          <w:rFonts w:eastAsia="Times New Roman" w:cs="Times New Roman"/>
          <w:b/>
          <w:bCs/>
        </w:rPr>
        <w:t>81</w:t>
      </w:r>
      <w:r>
        <w:rPr>
          <w:rFonts w:eastAsia="Times New Roman" w:cs="Times New Roman"/>
          <w:b/>
          <w:bCs/>
        </w:rPr>
        <w:t>.2021</w:t>
      </w:r>
      <w:r>
        <w:rPr>
          <w:rFonts w:eastAsia="Times New Roman" w:cs="Times New Roman"/>
          <w:b/>
          <w:bCs/>
        </w:rPr>
        <w:br/>
        <w:t>W</w:t>
      </w:r>
      <w:r w:rsidRPr="00931183">
        <w:rPr>
          <w:rFonts w:eastAsia="Times New Roman" w:cs="Times New Roman"/>
          <w:b/>
          <w:bCs/>
        </w:rPr>
        <w:t>ó</w:t>
      </w:r>
      <w:r>
        <w:rPr>
          <w:rFonts w:eastAsia="Times New Roman" w:cs="Times New Roman"/>
          <w:b/>
          <w:bCs/>
        </w:rPr>
        <w:t>jta Gminy Wijewo</w:t>
      </w:r>
      <w:r>
        <w:rPr>
          <w:rFonts w:eastAsia="Times New Roman" w:cs="Times New Roman"/>
          <w:b/>
          <w:bCs/>
        </w:rPr>
        <w:br/>
        <w:t xml:space="preserve">z dnia </w:t>
      </w:r>
      <w:r>
        <w:rPr>
          <w:rFonts w:eastAsia="Times New Roman" w:cs="Times New Roman"/>
          <w:b/>
          <w:bCs/>
        </w:rPr>
        <w:t>21.09</w:t>
      </w:r>
      <w:r>
        <w:rPr>
          <w:rFonts w:eastAsia="Times New Roman" w:cs="Times New Roman"/>
          <w:b/>
          <w:bCs/>
        </w:rPr>
        <w:t>.2021r.</w:t>
      </w:r>
    </w:p>
    <w:p w14:paraId="6A1EAD6F" w14:textId="65830422" w:rsidR="00735182" w:rsidRDefault="00735182" w:rsidP="00735182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w sprawie: sporządzenia wykazu nieruchomości mienia komunalnego przeznaczo</w:t>
      </w:r>
      <w:r>
        <w:rPr>
          <w:rFonts w:eastAsia="Times New Roman" w:cs="Times New Roman"/>
          <w:b/>
          <w:bCs/>
        </w:rPr>
        <w:t>nego</w:t>
      </w:r>
      <w:r>
        <w:rPr>
          <w:rFonts w:eastAsia="Times New Roman" w:cs="Times New Roman"/>
          <w:b/>
          <w:bCs/>
        </w:rPr>
        <w:t xml:space="preserve"> do sprzedaży w drodze przetargu nieograniczonego położonego w miejscowości Brenno</w:t>
      </w:r>
    </w:p>
    <w:p w14:paraId="35F07070" w14:textId="7C4C7393" w:rsidR="00735182" w:rsidRPr="007F50DF" w:rsidRDefault="00735182" w:rsidP="00B820CC">
      <w:pPr>
        <w:pStyle w:val="Standard"/>
        <w:autoSpaceDE w:val="0"/>
        <w:spacing w:after="200"/>
        <w:rPr>
          <w:rFonts w:cs="Times New Roman"/>
        </w:rPr>
      </w:pPr>
      <w:r>
        <w:rPr>
          <w:rFonts w:eastAsia="Times New Roman" w:cs="Times New Roman"/>
          <w:shd w:val="clear" w:color="auto" w:fill="FFFF00"/>
        </w:rPr>
        <w:br/>
      </w:r>
      <w:r w:rsidRPr="007F50DF">
        <w:rPr>
          <w:rFonts w:eastAsia="Times New Roman" w:cs="Times New Roman"/>
        </w:rPr>
        <w:t>Na podstawie art.30 ust.2 pkt 3 ustawy z dnia 8 marca 1990 r. o samorządzie gminnym (t.j.  Dz. U. z 202</w:t>
      </w:r>
      <w:r w:rsidR="007F50DF" w:rsidRPr="007F50DF">
        <w:rPr>
          <w:rFonts w:eastAsia="Times New Roman" w:cs="Times New Roman"/>
        </w:rPr>
        <w:t>1</w:t>
      </w:r>
      <w:r w:rsidRPr="007F50DF">
        <w:rPr>
          <w:rFonts w:eastAsia="Times New Roman" w:cs="Times New Roman"/>
        </w:rPr>
        <w:t xml:space="preserve"> r. poz. </w:t>
      </w:r>
      <w:r w:rsidR="007F50DF" w:rsidRPr="007F50DF">
        <w:rPr>
          <w:rFonts w:eastAsia="Times New Roman" w:cs="Times New Roman"/>
        </w:rPr>
        <w:t>1372</w:t>
      </w:r>
      <w:r w:rsidRPr="007F50DF">
        <w:rPr>
          <w:rFonts w:eastAsia="Times New Roman" w:cs="Times New Roman"/>
        </w:rPr>
        <w:t xml:space="preserve">), </w:t>
      </w:r>
      <w:r w:rsidR="007F50DF" w:rsidRPr="007F50DF">
        <w:rPr>
          <w:rFonts w:cs="Times New Roman"/>
          <w:sz w:val="22"/>
        </w:rPr>
        <w:t>art. 25 ust. 1 w związku z art. 38 ust.1 i art.40 ust 1 pkt 1 ustawy z dnia 21 sierpnia 1997 o gospodarce nieruchomościami (t.j. Dz. U z 2021 r.,poz. 1899) oraz § 8 ust. 2 Rozporządzenia Rady Ministrów z dnia 14 września 2004 r. w sprawie sposobu i trybu przeprowadzania przetargów oraz rokowań na zbycie nieruchomości (tj. Dz. U.  z 2014 r. poz.1490 ze zm.) oraz uchwały Rady Gminy Wijewo nr XXIX/223/2021 z dnia 19 sierpnia 2021 w sprawie wyrażenia zgody na zbycie mieszkania komunalnego wchodzącego w skład gminnego zasobu nieruchomości, Wójt Gminy Wijewo</w:t>
      </w:r>
      <w:r w:rsidRPr="007F50DF">
        <w:rPr>
          <w:rFonts w:eastAsia="Times New Roman" w:cs="Times New Roman"/>
        </w:rPr>
        <w:t xml:space="preserve"> zarządza, co następuje:</w:t>
      </w:r>
    </w:p>
    <w:p w14:paraId="64164EDA" w14:textId="77777777" w:rsidR="00735182" w:rsidRDefault="00735182" w:rsidP="00735182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</w:rPr>
        <w:t>§1.</w:t>
      </w:r>
    </w:p>
    <w:p w14:paraId="46DBFD0D" w14:textId="1698B6BF" w:rsidR="00735182" w:rsidRDefault="00735182" w:rsidP="00735182">
      <w:pPr>
        <w:pStyle w:val="Standard"/>
        <w:autoSpaceDE w:val="0"/>
        <w:spacing w:after="20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Sporządza się wykaz nieruchomości mienia komunalnego przeznaczonego do sprzedaży </w:t>
      </w:r>
      <w:r w:rsidR="004D6E59">
        <w:rPr>
          <w:rFonts w:eastAsia="Times New Roman" w:cs="Times New Roman"/>
        </w:rPr>
        <w:br/>
      </w:r>
      <w:r>
        <w:rPr>
          <w:rFonts w:eastAsia="Times New Roman" w:cs="Times New Roman"/>
        </w:rPr>
        <w:t>w drodze przetargu nieograniczonego, stanowiący załącznik nr 1 do niniejszego zarządzenia.</w:t>
      </w:r>
    </w:p>
    <w:p w14:paraId="0087BF3B" w14:textId="77777777" w:rsidR="00735182" w:rsidRDefault="00735182" w:rsidP="00735182">
      <w:pPr>
        <w:pStyle w:val="Standard"/>
        <w:autoSpaceDE w:val="0"/>
        <w:spacing w:after="200" w:line="360" w:lineRule="auto"/>
        <w:jc w:val="center"/>
      </w:pPr>
      <w:r>
        <w:rPr>
          <w:rFonts w:eastAsia="Times New Roman" w:cs="Times New Roman"/>
          <w:b/>
          <w:bCs/>
        </w:rPr>
        <w:t>§2.</w:t>
      </w:r>
    </w:p>
    <w:p w14:paraId="72BFF64C" w14:textId="77777777" w:rsidR="00735182" w:rsidRDefault="00735182" w:rsidP="00735182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>Nieruchomość zamieszczona w wykazie, o którym mowa w § 1, położona jest:</w:t>
      </w:r>
    </w:p>
    <w:p w14:paraId="04FD1BCE" w14:textId="47160D72" w:rsidR="004F7EB4" w:rsidRPr="003666D8" w:rsidRDefault="004F7EB4" w:rsidP="00F257A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sz w:val="24"/>
          <w:szCs w:val="24"/>
        </w:rPr>
      </w:pPr>
      <w:r w:rsidRPr="003666D8">
        <w:rPr>
          <w:sz w:val="24"/>
          <w:szCs w:val="24"/>
        </w:rPr>
        <w:t xml:space="preserve">Komunalny lokal mieszkalny nr 1 usytuowany w budynku mieszkalnym w Wijewie przy </w:t>
      </w:r>
      <w:r w:rsidRPr="003666D8">
        <w:rPr>
          <w:sz w:val="24"/>
          <w:szCs w:val="24"/>
        </w:rPr>
        <w:br/>
        <w:t>ul. Lipowej  23</w:t>
      </w:r>
      <w:r w:rsidR="00F257A6">
        <w:rPr>
          <w:sz w:val="24"/>
          <w:szCs w:val="24"/>
        </w:rPr>
        <w:t xml:space="preserve"> stanowiąc</w:t>
      </w:r>
      <w:r w:rsidR="00E329B9">
        <w:rPr>
          <w:sz w:val="24"/>
          <w:szCs w:val="24"/>
        </w:rPr>
        <w:t>y</w:t>
      </w:r>
      <w:r w:rsidR="00F257A6">
        <w:rPr>
          <w:sz w:val="24"/>
          <w:szCs w:val="24"/>
        </w:rPr>
        <w:t xml:space="preserve"> własność Gminy Wijewo</w:t>
      </w:r>
      <w:r w:rsidR="00E329B9">
        <w:rPr>
          <w:sz w:val="24"/>
          <w:szCs w:val="24"/>
        </w:rPr>
        <w:t>,</w:t>
      </w:r>
      <w:r w:rsidRPr="003666D8">
        <w:rPr>
          <w:sz w:val="24"/>
          <w:szCs w:val="24"/>
        </w:rPr>
        <w:t xml:space="preserve"> </w:t>
      </w:r>
      <w:r w:rsidRPr="003666D8">
        <w:rPr>
          <w:b/>
          <w:bCs/>
          <w:sz w:val="24"/>
          <w:szCs w:val="24"/>
        </w:rPr>
        <w:t>o powierzchni 62,37 m</w:t>
      </w:r>
      <w:r w:rsidRPr="003666D8">
        <w:rPr>
          <w:b/>
          <w:bCs/>
          <w:sz w:val="24"/>
          <w:szCs w:val="24"/>
          <w:vertAlign w:val="superscript"/>
        </w:rPr>
        <w:t>2</w:t>
      </w:r>
      <w:r w:rsidRPr="003666D8">
        <w:rPr>
          <w:sz w:val="24"/>
          <w:szCs w:val="24"/>
        </w:rPr>
        <w:t>, zapisany</w:t>
      </w:r>
      <w:r w:rsidR="00F257A6">
        <w:rPr>
          <w:sz w:val="24"/>
          <w:szCs w:val="24"/>
        </w:rPr>
        <w:t xml:space="preserve"> </w:t>
      </w:r>
      <w:r w:rsidRPr="003666D8">
        <w:rPr>
          <w:sz w:val="24"/>
          <w:szCs w:val="24"/>
        </w:rPr>
        <w:t xml:space="preserve">w księdze wieczystej nr PO1L/00024447/9, położony w Wijewie, obręb Wijewo </w:t>
      </w:r>
      <w:r w:rsidR="00E329B9">
        <w:rPr>
          <w:sz w:val="24"/>
          <w:szCs w:val="24"/>
        </w:rPr>
        <w:br/>
      </w:r>
      <w:r w:rsidRPr="003666D8">
        <w:rPr>
          <w:sz w:val="24"/>
          <w:szCs w:val="24"/>
        </w:rPr>
        <w:t xml:space="preserve">(działki </w:t>
      </w:r>
      <w:r w:rsidRPr="003666D8">
        <w:rPr>
          <w:sz w:val="24"/>
          <w:szCs w:val="24"/>
        </w:rPr>
        <w:t>oznaczone nr ewidencyjnymi 738/16, 738/18, 738/19</w:t>
      </w:r>
      <w:r w:rsidRPr="003666D8">
        <w:rPr>
          <w:sz w:val="24"/>
          <w:szCs w:val="24"/>
        </w:rPr>
        <w:t>)</w:t>
      </w:r>
      <w:r w:rsidR="003666D8" w:rsidRPr="003666D8">
        <w:rPr>
          <w:sz w:val="24"/>
          <w:szCs w:val="24"/>
        </w:rPr>
        <w:t>.</w:t>
      </w:r>
    </w:p>
    <w:p w14:paraId="4A50E7C7" w14:textId="77777777" w:rsidR="00735182" w:rsidRDefault="00735182" w:rsidP="00CF0B89">
      <w:pPr>
        <w:pStyle w:val="Standard"/>
        <w:autoSpaceDE w:val="0"/>
        <w:spacing w:after="200"/>
        <w:ind w:left="4395"/>
      </w:pPr>
      <w:r w:rsidRPr="00BB0F6B">
        <w:rPr>
          <w:rFonts w:eastAsia="Times New Roman" w:cs="Times New Roman"/>
          <w:b/>
          <w:bCs/>
        </w:rPr>
        <w:t>§3.</w:t>
      </w:r>
    </w:p>
    <w:p w14:paraId="1CD889CC" w14:textId="77777777" w:rsidR="00735182" w:rsidRDefault="00735182" w:rsidP="00735182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>Wykaz nieruchomości podlega wywieszeniu na okres 21 dni na tablicy ogłoszeń w siedzibie Urzędu Gminy Wijewo, a ponadto informacja o wywieszeniu tego wykazu podana zostanie w Biuletynie Informacji Publicznej Urzędu Gminy Wijewo, w prasie lokalnej oraz inny sposób zwyczajowo przyjęty.</w:t>
      </w:r>
    </w:p>
    <w:p w14:paraId="3A2B1C0B" w14:textId="77777777" w:rsidR="00735182" w:rsidRDefault="00735182" w:rsidP="00735182">
      <w:pPr>
        <w:pStyle w:val="Standard"/>
        <w:autoSpaceDE w:val="0"/>
        <w:spacing w:after="200" w:line="360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§4.</w:t>
      </w:r>
    </w:p>
    <w:p w14:paraId="22DFB009" w14:textId="77777777" w:rsidR="00735182" w:rsidRDefault="00735182" w:rsidP="00735182">
      <w:pPr>
        <w:pStyle w:val="Standard"/>
        <w:autoSpaceDE w:val="0"/>
        <w:spacing w:after="200" w:line="360" w:lineRule="auto"/>
        <w:rPr>
          <w:rFonts w:eastAsia="Times New Roman" w:cs="Times New Roman"/>
        </w:rPr>
      </w:pPr>
      <w:r>
        <w:rPr>
          <w:rFonts w:eastAsia="Times New Roman" w:cs="Times New Roman"/>
        </w:rPr>
        <w:t>Wykonanie Zarządzenia powierza się Wójtowi Gminy Wijewo.</w:t>
      </w:r>
    </w:p>
    <w:p w14:paraId="7A70FB2B" w14:textId="77777777" w:rsidR="00735182" w:rsidRDefault="00735182" w:rsidP="00735182">
      <w:pPr>
        <w:pStyle w:val="Standard"/>
        <w:autoSpaceDE w:val="0"/>
        <w:spacing w:after="200" w:line="360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§5.</w:t>
      </w:r>
    </w:p>
    <w:p w14:paraId="5B609FC6" w14:textId="77777777" w:rsidR="00735182" w:rsidRDefault="00735182" w:rsidP="00735182">
      <w:pPr>
        <w:pStyle w:val="Standard"/>
        <w:autoSpaceDE w:val="0"/>
        <w:spacing w:after="200"/>
        <w:rPr>
          <w:rFonts w:eastAsia="Times New Roman" w:cs="Times New Roman"/>
        </w:rPr>
      </w:pPr>
      <w:r>
        <w:rPr>
          <w:rFonts w:eastAsia="Times New Roman" w:cs="Times New Roman"/>
        </w:rPr>
        <w:t>Zarządzenie wchodzi w życie z dniem podjęcia.</w:t>
      </w:r>
    </w:p>
    <w:p w14:paraId="7102BD09" w14:textId="77777777" w:rsidR="00552CD8" w:rsidRDefault="00552CD8" w:rsidP="009E617C">
      <w:pPr>
        <w:spacing w:after="0"/>
        <w:ind w:left="0" w:firstLine="0"/>
        <w:rPr>
          <w:color w:val="auto"/>
          <w:sz w:val="18"/>
          <w:szCs w:val="18"/>
        </w:rPr>
      </w:pPr>
    </w:p>
    <w:p w14:paraId="54B64837" w14:textId="77777777" w:rsidR="00552CD8" w:rsidRDefault="00552CD8" w:rsidP="009E617C">
      <w:pPr>
        <w:spacing w:after="0"/>
        <w:ind w:left="0" w:firstLine="0"/>
        <w:rPr>
          <w:color w:val="auto"/>
          <w:sz w:val="18"/>
          <w:szCs w:val="18"/>
        </w:rPr>
      </w:pPr>
    </w:p>
    <w:p w14:paraId="65BC1C76" w14:textId="77777777" w:rsidR="00552CD8" w:rsidRDefault="00552CD8" w:rsidP="009E617C">
      <w:pPr>
        <w:spacing w:after="0"/>
        <w:ind w:left="0" w:firstLine="0"/>
        <w:rPr>
          <w:color w:val="auto"/>
          <w:sz w:val="18"/>
          <w:szCs w:val="18"/>
        </w:rPr>
      </w:pPr>
    </w:p>
    <w:p w14:paraId="26DDE69D" w14:textId="77777777" w:rsidR="00552CD8" w:rsidRDefault="00552CD8" w:rsidP="009E617C">
      <w:pPr>
        <w:spacing w:after="0"/>
        <w:ind w:left="0" w:firstLine="0"/>
        <w:rPr>
          <w:color w:val="auto"/>
          <w:sz w:val="18"/>
          <w:szCs w:val="18"/>
        </w:rPr>
      </w:pPr>
    </w:p>
    <w:p w14:paraId="2E6AC885" w14:textId="77777777" w:rsidR="00552CD8" w:rsidRDefault="00552CD8" w:rsidP="009E617C">
      <w:pPr>
        <w:spacing w:after="0"/>
        <w:ind w:left="0" w:firstLine="0"/>
        <w:rPr>
          <w:color w:val="auto"/>
          <w:sz w:val="18"/>
          <w:szCs w:val="18"/>
        </w:rPr>
      </w:pPr>
    </w:p>
    <w:p w14:paraId="5198124F" w14:textId="77777777" w:rsidR="00552CD8" w:rsidRDefault="00552CD8" w:rsidP="009E617C">
      <w:pPr>
        <w:spacing w:after="0"/>
        <w:ind w:left="0" w:firstLine="0"/>
        <w:rPr>
          <w:color w:val="auto"/>
          <w:sz w:val="18"/>
          <w:szCs w:val="18"/>
        </w:rPr>
      </w:pPr>
    </w:p>
    <w:p w14:paraId="6111CFFE" w14:textId="77777777" w:rsidR="00552CD8" w:rsidRDefault="00552CD8" w:rsidP="009E617C">
      <w:pPr>
        <w:spacing w:after="0"/>
        <w:ind w:left="0" w:firstLine="0"/>
        <w:rPr>
          <w:color w:val="auto"/>
          <w:sz w:val="18"/>
          <w:szCs w:val="18"/>
        </w:rPr>
      </w:pPr>
    </w:p>
    <w:p w14:paraId="5BE39322" w14:textId="77777777" w:rsidR="00552CD8" w:rsidRDefault="00552CD8" w:rsidP="009E617C">
      <w:pPr>
        <w:spacing w:after="0"/>
        <w:ind w:left="0" w:firstLine="0"/>
        <w:rPr>
          <w:color w:val="auto"/>
          <w:sz w:val="18"/>
          <w:szCs w:val="18"/>
        </w:rPr>
      </w:pPr>
    </w:p>
    <w:p w14:paraId="72BA2773" w14:textId="77777777" w:rsidR="00552CD8" w:rsidRDefault="00552CD8" w:rsidP="009E617C">
      <w:pPr>
        <w:spacing w:after="0"/>
        <w:ind w:left="0" w:firstLine="0"/>
        <w:rPr>
          <w:color w:val="auto"/>
          <w:sz w:val="18"/>
          <w:szCs w:val="18"/>
        </w:rPr>
      </w:pPr>
    </w:p>
    <w:p w14:paraId="2C01C00B" w14:textId="77777777" w:rsidR="00552CD8" w:rsidRDefault="00552CD8" w:rsidP="009E617C">
      <w:pPr>
        <w:spacing w:after="0"/>
        <w:ind w:left="0" w:firstLine="0"/>
        <w:rPr>
          <w:color w:val="auto"/>
          <w:sz w:val="18"/>
          <w:szCs w:val="18"/>
        </w:rPr>
      </w:pPr>
    </w:p>
    <w:sectPr w:rsidR="00552CD8" w:rsidSect="00971C19">
      <w:pgSz w:w="11906" w:h="16838"/>
      <w:pgMar w:top="1418" w:right="1423" w:bottom="1412" w:left="1435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85545"/>
    <w:multiLevelType w:val="hybridMultilevel"/>
    <w:tmpl w:val="0CF8FF1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A7478"/>
    <w:multiLevelType w:val="hybridMultilevel"/>
    <w:tmpl w:val="BD2CE528"/>
    <w:lvl w:ilvl="0" w:tplc="CF72FFBC">
      <w:start w:val="1"/>
      <w:numFmt w:val="bullet"/>
      <w:lvlText w:val="-"/>
      <w:lvlJc w:val="left"/>
      <w:pPr>
        <w:ind w:left="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4B6D1C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672403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F4661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7586198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70604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980E4C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94487A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16C001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6B41D9B"/>
    <w:multiLevelType w:val="multilevel"/>
    <w:tmpl w:val="DF789166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7EE0390C"/>
    <w:multiLevelType w:val="hybridMultilevel"/>
    <w:tmpl w:val="9C7A7558"/>
    <w:lvl w:ilvl="0" w:tplc="3DD80992">
      <w:start w:val="1"/>
      <w:numFmt w:val="bullet"/>
      <w:lvlText w:val="-"/>
      <w:lvlJc w:val="left"/>
      <w:pPr>
        <w:ind w:left="6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AA277B2">
      <w:start w:val="1"/>
      <w:numFmt w:val="bullet"/>
      <w:lvlText w:val="o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82E3AB0">
      <w:start w:val="1"/>
      <w:numFmt w:val="bullet"/>
      <w:lvlText w:val="▪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DA49CE8">
      <w:start w:val="1"/>
      <w:numFmt w:val="bullet"/>
      <w:lvlText w:val="•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15943AB6">
      <w:start w:val="1"/>
      <w:numFmt w:val="bullet"/>
      <w:lvlText w:val="o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CC5EF0CC">
      <w:start w:val="1"/>
      <w:numFmt w:val="bullet"/>
      <w:lvlText w:val="▪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B285CF8">
      <w:start w:val="1"/>
      <w:numFmt w:val="bullet"/>
      <w:lvlText w:val="•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A7074F8">
      <w:start w:val="1"/>
      <w:numFmt w:val="bullet"/>
      <w:lvlText w:val="o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C14AC6FE">
      <w:start w:val="1"/>
      <w:numFmt w:val="bullet"/>
      <w:lvlText w:val="▪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006"/>
    <w:rsid w:val="000D0006"/>
    <w:rsid w:val="000D7B0E"/>
    <w:rsid w:val="001C37D6"/>
    <w:rsid w:val="00203310"/>
    <w:rsid w:val="00203DB5"/>
    <w:rsid w:val="003025FA"/>
    <w:rsid w:val="003666D8"/>
    <w:rsid w:val="004D6E59"/>
    <w:rsid w:val="004F7EB4"/>
    <w:rsid w:val="005516B2"/>
    <w:rsid w:val="00552CD8"/>
    <w:rsid w:val="0061122D"/>
    <w:rsid w:val="006365C8"/>
    <w:rsid w:val="006C4E4A"/>
    <w:rsid w:val="00716CF0"/>
    <w:rsid w:val="00735182"/>
    <w:rsid w:val="007F50DF"/>
    <w:rsid w:val="00971C19"/>
    <w:rsid w:val="009E617C"/>
    <w:rsid w:val="00B820CC"/>
    <w:rsid w:val="00BC79C1"/>
    <w:rsid w:val="00CE6A12"/>
    <w:rsid w:val="00CF0B89"/>
    <w:rsid w:val="00D16CC8"/>
    <w:rsid w:val="00D92703"/>
    <w:rsid w:val="00DF5938"/>
    <w:rsid w:val="00E2635F"/>
    <w:rsid w:val="00E329B9"/>
    <w:rsid w:val="00F2139D"/>
    <w:rsid w:val="00F257A6"/>
    <w:rsid w:val="00F7745C"/>
    <w:rsid w:val="00FC3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D35A54"/>
  <w15:docId w15:val="{7CB58326-3A35-4B64-A17C-D58F1D3A6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2" w:line="26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DF5938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2">
    <w:name w:val="TableGrid2"/>
    <w:rsid w:val="00CE6A1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3">
    <w:name w:val="TableGrid3"/>
    <w:rsid w:val="00CE6A1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F7745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7745C"/>
    <w:rPr>
      <w:color w:val="605E5C"/>
      <w:shd w:val="clear" w:color="auto" w:fill="E1DFDD"/>
    </w:rPr>
  </w:style>
  <w:style w:type="paragraph" w:customStyle="1" w:styleId="Standard">
    <w:name w:val="Standard"/>
    <w:rsid w:val="00735182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3666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Samanta Babuszkiewicz</dc:creator>
  <cp:keywords/>
  <cp:lastModifiedBy>Gmina Wijewo</cp:lastModifiedBy>
  <cp:revision>21</cp:revision>
  <cp:lastPrinted>2021-11-16T07:09:00Z</cp:lastPrinted>
  <dcterms:created xsi:type="dcterms:W3CDTF">2021-11-05T06:16:00Z</dcterms:created>
  <dcterms:modified xsi:type="dcterms:W3CDTF">2022-03-30T11:16:00Z</dcterms:modified>
</cp:coreProperties>
</file>